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7E" w:rsidRPr="002B14C4" w:rsidRDefault="0056317E" w:rsidP="0056317E">
      <w:pPr>
        <w:jc w:val="center"/>
        <w:rPr>
          <w:b/>
          <w:sz w:val="28"/>
          <w:szCs w:val="28"/>
        </w:rPr>
      </w:pPr>
      <w:r w:rsidRPr="002B14C4">
        <w:rPr>
          <w:b/>
          <w:sz w:val="28"/>
          <w:szCs w:val="28"/>
        </w:rPr>
        <w:t>Young African Entrepreneurs Competition</w:t>
      </w:r>
    </w:p>
    <w:p w:rsidR="0056317E" w:rsidRDefault="0056317E" w:rsidP="0056317E">
      <w:pPr>
        <w:jc w:val="center"/>
        <w:rPr>
          <w:b/>
        </w:rPr>
      </w:pPr>
    </w:p>
    <w:p w:rsidR="0056317E" w:rsidRPr="00876FB6" w:rsidRDefault="0056317E" w:rsidP="0056317E">
      <w:pPr>
        <w:jc w:val="center"/>
        <w:rPr>
          <w:b/>
          <w:color w:val="FF0000"/>
        </w:rPr>
      </w:pPr>
      <w:r w:rsidRPr="00876FB6">
        <w:rPr>
          <w:b/>
          <w:color w:val="FF0000"/>
        </w:rPr>
        <w:t>RUFORUM 2016 Open Awards Competition</w:t>
      </w:r>
    </w:p>
    <w:p w:rsidR="0056317E" w:rsidRDefault="0056317E" w:rsidP="0056317E">
      <w:pPr>
        <w:pStyle w:val="NoSpacing"/>
      </w:pPr>
    </w:p>
    <w:p w:rsidR="0056317E" w:rsidRDefault="0056317E" w:rsidP="0056317E">
      <w:pPr>
        <w:jc w:val="both"/>
      </w:pPr>
      <w:r>
        <w:t xml:space="preserve">The Regional Universities Forum for Capacity Building in Agriculture (RUFORUM; </w:t>
      </w:r>
      <w:hyperlink r:id="rId7" w:history="1">
        <w:r w:rsidRPr="0098530B">
          <w:rPr>
            <w:rStyle w:val="Hyperlink"/>
          </w:rPr>
          <w:t>www.ruforum.org</w:t>
        </w:r>
      </w:hyperlink>
      <w:r>
        <w:t xml:space="preserve">) is a Network of 55 Universities in 22 African countries. RUFORUM was formed by African Vice Chancellors with the vision for a </w:t>
      </w:r>
      <w:r w:rsidRPr="00D75932">
        <w:t>vibrant agricultural sector linked to African universities that can produce high-performing graduates and high-quality research, responsive to the demands of Africa’s farmers for innovations, and able to generate sustainable livelihoods a</w:t>
      </w:r>
      <w:r>
        <w:t xml:space="preserve">nd national economic development. RUFORUM recognizes the need for greater youth participation in enterprise development and business incubation and through its member universities and partners has supported training and skills development. It has also supported start-ups through innovative financing mechanism of the revolving fund implemented in the member universities. RUFORUM believes in youth entrepreneurship as the game changer in ensuring greater youth participation and integration into the economic growth at national and regional levels and for youth employment. </w:t>
      </w:r>
    </w:p>
    <w:p w:rsidR="0056317E" w:rsidRDefault="0056317E" w:rsidP="0056317E">
      <w:pPr>
        <w:jc w:val="both"/>
      </w:pPr>
      <w:r>
        <w:t xml:space="preserve"> </w:t>
      </w:r>
    </w:p>
    <w:p w:rsidR="0056317E" w:rsidRDefault="0056317E" w:rsidP="0056317E">
      <w:pPr>
        <w:jc w:val="both"/>
      </w:pPr>
      <w:r w:rsidRPr="003E07F6">
        <w:t>RUFORUM runs a</w:t>
      </w:r>
      <w:r>
        <w:rPr>
          <w:b/>
        </w:rPr>
        <w:t xml:space="preserve"> </w:t>
      </w:r>
      <w:r>
        <w:t xml:space="preserve">Biennial convening every two years with the aim </w:t>
      </w:r>
      <w:r w:rsidRPr="00796CAB">
        <w:t xml:space="preserve">to provide a means to strengthen training by enhancing engagement of universities </w:t>
      </w:r>
      <w:r>
        <w:t>w</w:t>
      </w:r>
      <w:r w:rsidRPr="00796CAB">
        <w:t xml:space="preserve">ith key stakeholders </w:t>
      </w:r>
      <w:r>
        <w:t xml:space="preserve">including industry </w:t>
      </w:r>
      <w:r w:rsidRPr="00796CAB">
        <w:t>to enhance lesson learning, knowledge sharing, demand articulation and ultimately improve smallholder agricult</w:t>
      </w:r>
      <w:r>
        <w:t>ure in Africa. Th</w:t>
      </w:r>
      <w:r w:rsidR="00C3649E">
        <w:t>e</w:t>
      </w:r>
      <w:r>
        <w:t xml:space="preserve"> 5</w:t>
      </w:r>
      <w:r w:rsidRPr="00503942">
        <w:rPr>
          <w:vertAlign w:val="superscript"/>
        </w:rPr>
        <w:t>th</w:t>
      </w:r>
      <w:r>
        <w:t xml:space="preserve"> </w:t>
      </w:r>
      <w:r w:rsidRPr="00796CAB">
        <w:t>RUFORUM Biennial Conference</w:t>
      </w:r>
      <w:r>
        <w:t xml:space="preserve"> </w:t>
      </w:r>
      <w:r w:rsidR="00C3649E">
        <w:t>slated for 17</w:t>
      </w:r>
      <w:r w:rsidR="00C3649E" w:rsidRPr="00C3649E">
        <w:rPr>
          <w:vertAlign w:val="superscript"/>
        </w:rPr>
        <w:t>th</w:t>
      </w:r>
      <w:r w:rsidR="00C3649E">
        <w:t>-21</w:t>
      </w:r>
      <w:r w:rsidR="00C3649E" w:rsidRPr="00C3649E">
        <w:rPr>
          <w:vertAlign w:val="superscript"/>
        </w:rPr>
        <w:t>st</w:t>
      </w:r>
      <w:r w:rsidR="00C3649E">
        <w:t xml:space="preserve"> October in Cape Town, South </w:t>
      </w:r>
      <w:r w:rsidR="00EA1E7B">
        <w:t xml:space="preserve">Africa </w:t>
      </w:r>
      <w:r w:rsidR="00C3649E">
        <w:t xml:space="preserve">will </w:t>
      </w:r>
      <w:r>
        <w:t>focus</w:t>
      </w:r>
      <w:r w:rsidR="00C3649E">
        <w:t xml:space="preserve"> on</w:t>
      </w:r>
      <w:r>
        <w:t xml:space="preserve"> </w:t>
      </w:r>
      <w:r w:rsidRPr="00796CAB">
        <w:t>‘</w:t>
      </w:r>
      <w:r w:rsidRPr="002F0171">
        <w:rPr>
          <w:b/>
          <w:i/>
        </w:rPr>
        <w:t>Linking Agricultural Universities with Private Sector, Governments and other Stakeholders in support of Agricultural Development in Africa</w:t>
      </w:r>
      <w:r w:rsidRPr="002F0171">
        <w:rPr>
          <w:i/>
        </w:rPr>
        <w:t>’</w:t>
      </w:r>
      <w:r w:rsidRPr="00796CAB">
        <w:t>.</w:t>
      </w:r>
      <w:r>
        <w:t xml:space="preserve"> The conference will </w:t>
      </w:r>
      <w:r w:rsidRPr="008B78D4">
        <w:t>provide a platform for sharing experiences and lessons among Higher Agricultural Education actors in Africa and</w:t>
      </w:r>
      <w:r>
        <w:t xml:space="preserve"> industry. In line with fulfilling the aims of the conference, RUFORUM </w:t>
      </w:r>
      <w:r w:rsidR="00C3649E">
        <w:t>invites</w:t>
      </w:r>
      <w:r>
        <w:t xml:space="preserve"> young African entrepreneurs to participate in the conference to show case their enterprises</w:t>
      </w:r>
      <w:r w:rsidR="00C3649E">
        <w:t xml:space="preserve">, innovations and business concepts. </w:t>
      </w:r>
      <w:r>
        <w:t xml:space="preserve"> </w:t>
      </w:r>
    </w:p>
    <w:p w:rsidR="0056317E" w:rsidRDefault="0056317E" w:rsidP="0056317E">
      <w:pPr>
        <w:jc w:val="both"/>
      </w:pPr>
    </w:p>
    <w:p w:rsidR="0056317E" w:rsidRDefault="0056317E" w:rsidP="0056317E">
      <w:pPr>
        <w:jc w:val="both"/>
      </w:pPr>
      <w:r>
        <w:t xml:space="preserve">The </w:t>
      </w:r>
      <w:r w:rsidRPr="00D275DC">
        <w:t>Young Africa</w:t>
      </w:r>
      <w:r w:rsidR="0074574F">
        <w:t>n</w:t>
      </w:r>
      <w:r w:rsidRPr="00D275DC">
        <w:t xml:space="preserve"> entrepreneurs deserve every opportunity to be supported to succeed in their business ventures; they also deserve the opportunity to be heard, exposed and supported to increase their social capital and network horizon. </w:t>
      </w:r>
      <w:r>
        <w:t xml:space="preserve">RUFORUM invites young </w:t>
      </w:r>
      <w:r w:rsidR="00EA1E7B">
        <w:t xml:space="preserve">(&lt;40 years) </w:t>
      </w:r>
      <w:r>
        <w:t>African entrepreneurs</w:t>
      </w:r>
      <w:r w:rsidR="0074574F">
        <w:t xml:space="preserve"> and </w:t>
      </w:r>
      <w:r w:rsidR="00726078">
        <w:t>incubatees</w:t>
      </w:r>
      <w:r w:rsidR="0074574F">
        <w:t>,</w:t>
      </w:r>
      <w:r>
        <w:t xml:space="preserve"> to compete for </w:t>
      </w:r>
      <w:r w:rsidRPr="00585850">
        <w:rPr>
          <w:b/>
        </w:rPr>
        <w:t>10 conference</w:t>
      </w:r>
      <w:r>
        <w:t xml:space="preserve"> awards to show case their innovations, enterprises</w:t>
      </w:r>
      <w:r w:rsidR="0004627D">
        <w:t xml:space="preserve"> and business concepts and propositions</w:t>
      </w:r>
      <w:r>
        <w:t xml:space="preserve">. The focus is for the young entrepreneurs to share their story at an International stage with </w:t>
      </w:r>
      <w:r w:rsidR="00C3649E">
        <w:t>close</w:t>
      </w:r>
      <w:r>
        <w:t xml:space="preserve"> to 700 </w:t>
      </w:r>
      <w:r w:rsidR="00C3649E">
        <w:t>participants</w:t>
      </w:r>
      <w:r>
        <w:t xml:space="preserve"> drawn from academia, business and industry, development organisations, practitioners and philanthropists.  It is hoped that through this competition</w:t>
      </w:r>
      <w:r w:rsidR="0074574F">
        <w:t>,</w:t>
      </w:r>
      <w:r>
        <w:t xml:space="preserve"> young entrepreneurs</w:t>
      </w:r>
      <w:r w:rsidR="00C3649E">
        <w:t>’</w:t>
      </w:r>
      <w:r>
        <w:t xml:space="preserve"> </w:t>
      </w:r>
      <w:r w:rsidR="00791414">
        <w:t>business concept</w:t>
      </w:r>
      <w:r w:rsidR="00C3649E">
        <w:t>s</w:t>
      </w:r>
      <w:r w:rsidR="00791414">
        <w:t xml:space="preserve">, </w:t>
      </w:r>
      <w:r>
        <w:t xml:space="preserve">impact, innovation and business </w:t>
      </w:r>
      <w:r w:rsidR="00C3649E">
        <w:t>opportunities</w:t>
      </w:r>
      <w:r>
        <w:t xml:space="preserve"> can be ex</w:t>
      </w:r>
      <w:r w:rsidR="00C3649E">
        <w:t>panded</w:t>
      </w:r>
      <w:r>
        <w:t xml:space="preserve">. </w:t>
      </w:r>
      <w:r w:rsidR="0074574F" w:rsidRPr="004406F8">
        <w:rPr>
          <w:b/>
        </w:rPr>
        <w:t xml:space="preserve">While the focus of this competition is on </w:t>
      </w:r>
      <w:r w:rsidR="00C3649E">
        <w:rPr>
          <w:b/>
        </w:rPr>
        <w:t xml:space="preserve">innovation in </w:t>
      </w:r>
      <w:r w:rsidR="0074574F" w:rsidRPr="004406F8">
        <w:rPr>
          <w:b/>
        </w:rPr>
        <w:t>agribusiness, other innovations, incubations, business enterprises and business concepts along ICTs, health, engineering, natural resources, meteorology,  urbanization</w:t>
      </w:r>
      <w:r w:rsidR="00C3649E">
        <w:rPr>
          <w:b/>
        </w:rPr>
        <w:t xml:space="preserve">, </w:t>
      </w:r>
      <w:r w:rsidR="0074574F" w:rsidRPr="004406F8">
        <w:rPr>
          <w:b/>
        </w:rPr>
        <w:t>green economy, and transport and communication</w:t>
      </w:r>
      <w:r w:rsidR="00726078">
        <w:rPr>
          <w:b/>
        </w:rPr>
        <w:t>,</w:t>
      </w:r>
      <w:r w:rsidR="0074574F">
        <w:t xml:space="preserve"> among other areas</w:t>
      </w:r>
      <w:r w:rsidR="00726078">
        <w:t>,</w:t>
      </w:r>
      <w:r w:rsidR="00C3649E">
        <w:t xml:space="preserve"> will be considered</w:t>
      </w:r>
      <w:r w:rsidR="0074574F">
        <w:t xml:space="preserve">.   </w:t>
      </w:r>
    </w:p>
    <w:p w:rsidR="0056317E" w:rsidRDefault="0056317E" w:rsidP="0056317E">
      <w:pPr>
        <w:jc w:val="both"/>
      </w:pPr>
    </w:p>
    <w:p w:rsidR="0056317E" w:rsidRDefault="0056317E" w:rsidP="0056317E">
      <w:pPr>
        <w:jc w:val="both"/>
      </w:pPr>
      <w:r>
        <w:lastRenderedPageBreak/>
        <w:t xml:space="preserve">The ten (10) competitively selected business enterprises will receive all expenses paid trip (air ticket, </w:t>
      </w:r>
      <w:r w:rsidR="00BD3DBC">
        <w:t xml:space="preserve">conference registration, </w:t>
      </w:r>
      <w:r>
        <w:t>and hotel costs) for participation at the RUFORUM Biennial Conference (17</w:t>
      </w:r>
      <w:r w:rsidRPr="00ED40BA">
        <w:t>th</w:t>
      </w:r>
      <w:r>
        <w:t xml:space="preserve"> -21</w:t>
      </w:r>
      <w:r w:rsidRPr="00ED40BA">
        <w:t>st</w:t>
      </w:r>
      <w:r>
        <w:t xml:space="preserve"> October, 2016) in Cape Town, South Africa. The selected </w:t>
      </w:r>
      <w:r w:rsidR="00A21914">
        <w:t xml:space="preserve">young innovators </w:t>
      </w:r>
      <w:r>
        <w:t>will also receive a competition cash price award</w:t>
      </w:r>
      <w:r w:rsidR="00BD3DBC">
        <w:t>.</w:t>
      </w:r>
      <w:r>
        <w:t xml:space="preserve"> </w:t>
      </w:r>
    </w:p>
    <w:p w:rsidR="00791414" w:rsidRDefault="00791414" w:rsidP="0056317E">
      <w:pPr>
        <w:jc w:val="both"/>
      </w:pPr>
    </w:p>
    <w:p w:rsidR="0056317E" w:rsidRPr="007C0D9B" w:rsidRDefault="0056317E" w:rsidP="0056317E">
      <w:pPr>
        <w:jc w:val="both"/>
        <w:rPr>
          <w:b/>
        </w:rPr>
      </w:pPr>
      <w:r w:rsidRPr="007C0D9B">
        <w:rPr>
          <w:b/>
        </w:rPr>
        <w:t>Eligibility</w:t>
      </w:r>
    </w:p>
    <w:p w:rsidR="0056317E" w:rsidRPr="009752AC" w:rsidRDefault="0056317E" w:rsidP="0056317E">
      <w:pPr>
        <w:jc w:val="both"/>
      </w:pPr>
      <w:r w:rsidRPr="009752AC">
        <w:t>A</w:t>
      </w:r>
      <w:r>
        <w:t xml:space="preserve">pplications are </w:t>
      </w:r>
      <w:r w:rsidR="005B7F86">
        <w:t>invited f</w:t>
      </w:r>
      <w:r>
        <w:t xml:space="preserve">rom enterprises and individuals that meet the following eligibility criteria. </w:t>
      </w:r>
      <w:r w:rsidRPr="009752AC">
        <w:t xml:space="preserve"> </w:t>
      </w:r>
    </w:p>
    <w:p w:rsidR="003B19D5" w:rsidRDefault="005B7F86" w:rsidP="0056317E">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3B19D5">
        <w:rPr>
          <w:rFonts w:ascii="Times New Roman" w:hAnsi="Times New Roman" w:cs="Times New Roman"/>
          <w:sz w:val="24"/>
          <w:szCs w:val="24"/>
        </w:rPr>
        <w:t xml:space="preserve">ersons with an established business enterprise and/or those with </w:t>
      </w:r>
      <w:r>
        <w:rPr>
          <w:rFonts w:ascii="Times New Roman" w:hAnsi="Times New Roman" w:cs="Times New Roman"/>
          <w:sz w:val="24"/>
          <w:szCs w:val="24"/>
        </w:rPr>
        <w:t xml:space="preserve">innovations that can potentially be commercialized and/or those with </w:t>
      </w:r>
      <w:r w:rsidR="003B19D5">
        <w:rPr>
          <w:rFonts w:ascii="Times New Roman" w:hAnsi="Times New Roman" w:cs="Times New Roman"/>
          <w:sz w:val="24"/>
          <w:szCs w:val="24"/>
        </w:rPr>
        <w:t>business concept</w:t>
      </w:r>
      <w:r>
        <w:rPr>
          <w:rFonts w:ascii="Times New Roman" w:hAnsi="Times New Roman" w:cs="Times New Roman"/>
          <w:sz w:val="24"/>
          <w:szCs w:val="24"/>
        </w:rPr>
        <w:t xml:space="preserve">s </w:t>
      </w:r>
      <w:r w:rsidR="003B19D5">
        <w:rPr>
          <w:rFonts w:ascii="Times New Roman" w:hAnsi="Times New Roman" w:cs="Times New Roman"/>
          <w:sz w:val="24"/>
          <w:szCs w:val="24"/>
        </w:rPr>
        <w:t xml:space="preserve"> </w:t>
      </w:r>
    </w:p>
    <w:p w:rsidR="0056317E" w:rsidRPr="00E3296D" w:rsidRDefault="005B7F86" w:rsidP="0056317E">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The b</w:t>
      </w:r>
      <w:r w:rsidR="0056317E" w:rsidRPr="00E3296D">
        <w:rPr>
          <w:rFonts w:ascii="Times New Roman" w:hAnsi="Times New Roman" w:cs="Times New Roman"/>
          <w:sz w:val="24"/>
          <w:szCs w:val="24"/>
        </w:rPr>
        <w:t>usiness enterprise</w:t>
      </w:r>
      <w:r>
        <w:rPr>
          <w:rFonts w:ascii="Times New Roman" w:hAnsi="Times New Roman" w:cs="Times New Roman"/>
          <w:sz w:val="24"/>
          <w:szCs w:val="24"/>
        </w:rPr>
        <w:t>/potential enterprise</w:t>
      </w:r>
      <w:r w:rsidR="0056317E" w:rsidRPr="00E3296D">
        <w:rPr>
          <w:rFonts w:ascii="Times New Roman" w:hAnsi="Times New Roman" w:cs="Times New Roman"/>
          <w:sz w:val="24"/>
          <w:szCs w:val="24"/>
        </w:rPr>
        <w:t xml:space="preserve"> should have a defined </w:t>
      </w:r>
      <w:r w:rsidR="00800A37">
        <w:rPr>
          <w:rFonts w:ascii="Times New Roman" w:hAnsi="Times New Roman" w:cs="Times New Roman"/>
          <w:sz w:val="24"/>
          <w:szCs w:val="24"/>
        </w:rPr>
        <w:t xml:space="preserve">business </w:t>
      </w:r>
      <w:r w:rsidR="0056317E" w:rsidRPr="00E3296D">
        <w:rPr>
          <w:rFonts w:ascii="Times New Roman" w:hAnsi="Times New Roman" w:cs="Times New Roman"/>
          <w:sz w:val="24"/>
          <w:szCs w:val="24"/>
        </w:rPr>
        <w:t>model</w:t>
      </w:r>
      <w:r>
        <w:rPr>
          <w:rFonts w:ascii="Times New Roman" w:hAnsi="Times New Roman" w:cs="Times New Roman"/>
          <w:sz w:val="24"/>
          <w:szCs w:val="24"/>
        </w:rPr>
        <w:t xml:space="preserve"> that show case the innovativeness of the proposed enterprise/business</w:t>
      </w:r>
      <w:r w:rsidR="00800A37">
        <w:rPr>
          <w:rFonts w:ascii="Times New Roman" w:hAnsi="Times New Roman" w:cs="Times New Roman"/>
          <w:sz w:val="24"/>
          <w:szCs w:val="24"/>
        </w:rPr>
        <w:t>/innovation</w:t>
      </w:r>
      <w:r w:rsidR="0056317E" w:rsidRPr="00E3296D">
        <w:rPr>
          <w:rFonts w:ascii="Times New Roman" w:hAnsi="Times New Roman" w:cs="Times New Roman"/>
          <w:sz w:val="24"/>
          <w:szCs w:val="24"/>
        </w:rPr>
        <w:t>.</w:t>
      </w:r>
    </w:p>
    <w:p w:rsidR="0056317E" w:rsidRPr="00E3296D" w:rsidRDefault="005B7F86" w:rsidP="0056317E">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56317E" w:rsidRPr="00E3296D">
        <w:rPr>
          <w:rFonts w:ascii="Times New Roman" w:hAnsi="Times New Roman" w:cs="Times New Roman"/>
          <w:sz w:val="24"/>
          <w:szCs w:val="24"/>
        </w:rPr>
        <w:t xml:space="preserve">ubmissions </w:t>
      </w:r>
      <w:r>
        <w:rPr>
          <w:rFonts w:ascii="Times New Roman" w:hAnsi="Times New Roman" w:cs="Times New Roman"/>
          <w:sz w:val="24"/>
          <w:szCs w:val="24"/>
        </w:rPr>
        <w:t xml:space="preserve">should </w:t>
      </w:r>
      <w:r w:rsidR="0056317E" w:rsidRPr="00E3296D">
        <w:rPr>
          <w:rFonts w:ascii="Times New Roman" w:hAnsi="Times New Roman" w:cs="Times New Roman"/>
          <w:sz w:val="24"/>
          <w:szCs w:val="24"/>
        </w:rPr>
        <w:t>be in English</w:t>
      </w:r>
      <w:r>
        <w:rPr>
          <w:rFonts w:ascii="Times New Roman" w:hAnsi="Times New Roman" w:cs="Times New Roman"/>
          <w:sz w:val="24"/>
          <w:szCs w:val="24"/>
        </w:rPr>
        <w:t xml:space="preserve"> </w:t>
      </w:r>
      <w:r w:rsidR="008674A1">
        <w:rPr>
          <w:rFonts w:ascii="Times New Roman" w:hAnsi="Times New Roman" w:cs="Times New Roman"/>
          <w:sz w:val="24"/>
          <w:szCs w:val="24"/>
        </w:rPr>
        <w:t>o</w:t>
      </w:r>
      <w:r>
        <w:rPr>
          <w:rFonts w:ascii="Times New Roman" w:hAnsi="Times New Roman" w:cs="Times New Roman"/>
          <w:sz w:val="24"/>
          <w:szCs w:val="24"/>
        </w:rPr>
        <w:t>r French</w:t>
      </w:r>
      <w:r w:rsidR="0056317E" w:rsidRPr="00E3296D">
        <w:rPr>
          <w:rFonts w:ascii="Times New Roman" w:hAnsi="Times New Roman" w:cs="Times New Roman"/>
          <w:sz w:val="24"/>
          <w:szCs w:val="24"/>
        </w:rPr>
        <w:t xml:space="preserve"> using the template provided. </w:t>
      </w:r>
    </w:p>
    <w:p w:rsidR="0056317E" w:rsidRPr="007C0D9B" w:rsidRDefault="0056317E" w:rsidP="0009053E">
      <w:pPr>
        <w:pStyle w:val="NoSpacing"/>
      </w:pPr>
      <w:r w:rsidRPr="007C0D9B">
        <w:t xml:space="preserve">Deadline for </w:t>
      </w:r>
      <w:r w:rsidRPr="0009053E">
        <w:t>submiss</w:t>
      </w:r>
      <w:bookmarkStart w:id="0" w:name="_GoBack"/>
      <w:bookmarkEnd w:id="0"/>
      <w:r w:rsidRPr="0009053E">
        <w:t>ions</w:t>
      </w:r>
      <w:r w:rsidRPr="007C0D9B">
        <w:t xml:space="preserve"> </w:t>
      </w:r>
      <w:r w:rsidR="005B7F86">
        <w:t>is</w:t>
      </w:r>
      <w:r w:rsidRPr="007C0D9B">
        <w:t xml:space="preserve"> 30th </w:t>
      </w:r>
      <w:r w:rsidR="005B7F86">
        <w:t>July</w:t>
      </w:r>
      <w:r w:rsidRPr="007C0D9B">
        <w:t xml:space="preserve">, 2016. Results </w:t>
      </w:r>
      <w:r w:rsidR="003B19D5">
        <w:t xml:space="preserve">will be </w:t>
      </w:r>
      <w:r w:rsidR="005B7F86">
        <w:t xml:space="preserve">announced </w:t>
      </w:r>
      <w:r w:rsidR="003B19D5">
        <w:t xml:space="preserve">by </w:t>
      </w:r>
      <w:r w:rsidR="00800A37">
        <w:t>30</w:t>
      </w:r>
      <w:r w:rsidR="005B7F86" w:rsidRPr="005B7F86">
        <w:rPr>
          <w:vertAlign w:val="superscript"/>
        </w:rPr>
        <w:t>th</w:t>
      </w:r>
      <w:r w:rsidR="005B7F86">
        <w:t xml:space="preserve"> August</w:t>
      </w:r>
      <w:r w:rsidRPr="007C0D9B">
        <w:t xml:space="preserve">, 2016. </w:t>
      </w:r>
    </w:p>
    <w:p w:rsidR="0056317E" w:rsidRPr="00E3296D" w:rsidRDefault="0056317E" w:rsidP="0056317E">
      <w:pPr>
        <w:pStyle w:val="NoSpacing"/>
        <w:jc w:val="both"/>
        <w:rPr>
          <w:rFonts w:ascii="Times New Roman" w:hAnsi="Times New Roman" w:cs="Times New Roman"/>
          <w:sz w:val="24"/>
          <w:szCs w:val="24"/>
        </w:rPr>
      </w:pPr>
    </w:p>
    <w:p w:rsidR="0056317E" w:rsidRPr="00CC481A" w:rsidRDefault="0056317E" w:rsidP="0056317E">
      <w:pPr>
        <w:pStyle w:val="NoSpacing"/>
        <w:jc w:val="both"/>
        <w:rPr>
          <w:rFonts w:ascii="Times New Roman" w:hAnsi="Times New Roman" w:cs="Times New Roman"/>
          <w:b/>
          <w:sz w:val="24"/>
          <w:szCs w:val="24"/>
        </w:rPr>
      </w:pPr>
      <w:r w:rsidRPr="00CC481A">
        <w:rPr>
          <w:rFonts w:ascii="Times New Roman" w:hAnsi="Times New Roman" w:cs="Times New Roman"/>
          <w:b/>
          <w:sz w:val="24"/>
          <w:szCs w:val="24"/>
        </w:rPr>
        <w:t>Application submission process</w:t>
      </w:r>
    </w:p>
    <w:p w:rsidR="0056317E" w:rsidRPr="00E3296D" w:rsidRDefault="0056317E" w:rsidP="0056317E">
      <w:pPr>
        <w:pStyle w:val="NoSpacing"/>
        <w:jc w:val="both"/>
        <w:rPr>
          <w:rFonts w:ascii="Times New Roman" w:hAnsi="Times New Roman" w:cs="Times New Roman"/>
          <w:sz w:val="24"/>
          <w:szCs w:val="24"/>
        </w:rPr>
      </w:pPr>
      <w:r w:rsidRPr="00E3296D">
        <w:rPr>
          <w:rFonts w:ascii="Times New Roman" w:hAnsi="Times New Roman" w:cs="Times New Roman"/>
          <w:sz w:val="24"/>
          <w:szCs w:val="24"/>
        </w:rPr>
        <w:t>All applications should be sent to</w:t>
      </w:r>
      <w:r w:rsidR="009936CA">
        <w:rPr>
          <w:rFonts w:ascii="Times New Roman" w:hAnsi="Times New Roman" w:cs="Times New Roman"/>
          <w:sz w:val="24"/>
          <w:szCs w:val="24"/>
        </w:rPr>
        <w:t xml:space="preserve"> </w:t>
      </w:r>
      <w:hyperlink r:id="rId8" w:history="1">
        <w:r w:rsidR="009936CA" w:rsidRPr="008D0DCC">
          <w:rPr>
            <w:rStyle w:val="Hyperlink"/>
            <w:rFonts w:ascii="Times New Roman" w:hAnsi="Times New Roman" w:cs="Times New Roman"/>
            <w:sz w:val="24"/>
            <w:szCs w:val="24"/>
          </w:rPr>
          <w:t>biennial@ruforum.org</w:t>
        </w:r>
      </w:hyperlink>
      <w:r w:rsidR="009936CA">
        <w:rPr>
          <w:rFonts w:ascii="Times New Roman" w:hAnsi="Times New Roman" w:cs="Times New Roman"/>
          <w:sz w:val="24"/>
          <w:szCs w:val="24"/>
        </w:rPr>
        <w:t xml:space="preserve"> </w:t>
      </w:r>
      <w:r w:rsidR="00B01346">
        <w:rPr>
          <w:rFonts w:ascii="Times New Roman" w:hAnsi="Times New Roman" w:cs="Times New Roman"/>
          <w:sz w:val="24"/>
          <w:szCs w:val="24"/>
        </w:rPr>
        <w:t>with copy to</w:t>
      </w:r>
      <w:r w:rsidRPr="00E3296D">
        <w:rPr>
          <w:rFonts w:ascii="Times New Roman" w:hAnsi="Times New Roman" w:cs="Times New Roman"/>
          <w:sz w:val="24"/>
          <w:szCs w:val="24"/>
        </w:rPr>
        <w:t xml:space="preserve"> Dr. Egeru Anthony (</w:t>
      </w:r>
      <w:hyperlink r:id="rId9" w:history="1">
        <w:r w:rsidR="009936CA" w:rsidRPr="008D0DCC">
          <w:rPr>
            <w:rStyle w:val="Hyperlink"/>
            <w:rFonts w:ascii="Times New Roman" w:hAnsi="Times New Roman" w:cs="Times New Roman"/>
            <w:sz w:val="24"/>
            <w:szCs w:val="24"/>
          </w:rPr>
          <w:t>a.egeru@ruforum.org</w:t>
        </w:r>
      </w:hyperlink>
      <w:r w:rsidRPr="00E3296D">
        <w:rPr>
          <w:rFonts w:ascii="Times New Roman" w:hAnsi="Times New Roman" w:cs="Times New Roman"/>
          <w:sz w:val="24"/>
          <w:szCs w:val="24"/>
        </w:rPr>
        <w:t>)</w:t>
      </w:r>
      <w:r w:rsidR="00433884">
        <w:rPr>
          <w:rFonts w:ascii="Times New Roman" w:hAnsi="Times New Roman" w:cs="Times New Roman"/>
          <w:sz w:val="24"/>
          <w:szCs w:val="24"/>
        </w:rPr>
        <w:t xml:space="preserve"> and Dr. Uwituze Solange (</w:t>
      </w:r>
      <w:hyperlink r:id="rId10" w:history="1">
        <w:r w:rsidR="00064ACA" w:rsidRPr="00B03487">
          <w:rPr>
            <w:rStyle w:val="Hyperlink"/>
            <w:rFonts w:ascii="Times New Roman" w:hAnsi="Times New Roman" w:cs="Times New Roman"/>
            <w:sz w:val="24"/>
            <w:szCs w:val="24"/>
          </w:rPr>
          <w:t>s.uwituze@ruforum.org</w:t>
        </w:r>
      </w:hyperlink>
      <w:r w:rsidR="00064ACA">
        <w:rPr>
          <w:rFonts w:ascii="Times New Roman" w:hAnsi="Times New Roman" w:cs="Times New Roman"/>
          <w:sz w:val="24"/>
          <w:szCs w:val="24"/>
        </w:rPr>
        <w:t>)</w:t>
      </w:r>
      <w:r w:rsidRPr="00E3296D">
        <w:rPr>
          <w:rFonts w:ascii="Times New Roman" w:hAnsi="Times New Roman" w:cs="Times New Roman"/>
          <w:sz w:val="24"/>
          <w:szCs w:val="24"/>
        </w:rPr>
        <w:t xml:space="preserve">. </w:t>
      </w:r>
    </w:p>
    <w:p w:rsidR="00B75523" w:rsidRPr="00E3296D" w:rsidRDefault="0056317E" w:rsidP="00B75523">
      <w:pPr>
        <w:pStyle w:val="NoSpacing"/>
        <w:jc w:val="both"/>
        <w:rPr>
          <w:rFonts w:ascii="Times New Roman" w:hAnsi="Times New Roman" w:cs="Times New Roman"/>
          <w:sz w:val="24"/>
          <w:szCs w:val="24"/>
        </w:rPr>
      </w:pPr>
      <w:r w:rsidRPr="00E3296D">
        <w:rPr>
          <w:rFonts w:ascii="Times New Roman" w:hAnsi="Times New Roman" w:cs="Times New Roman"/>
          <w:sz w:val="24"/>
          <w:szCs w:val="24"/>
        </w:rPr>
        <w:t xml:space="preserve"> </w:t>
      </w:r>
    </w:p>
    <w:sectPr w:rsidR="00B75523" w:rsidRPr="00E3296D" w:rsidSect="00DB6E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7B" w:rsidRDefault="0095447B" w:rsidP="00D23BF6">
      <w:r>
        <w:separator/>
      </w:r>
    </w:p>
  </w:endnote>
  <w:endnote w:type="continuationSeparator" w:id="0">
    <w:p w:rsidR="0095447B" w:rsidRDefault="0095447B" w:rsidP="00D2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6" w:rsidRDefault="00D23BF6" w:rsidP="00D23BF6">
    <w:pPr>
      <w:pStyle w:val="Footer"/>
      <w:jc w:val="center"/>
    </w:pPr>
    <w:r>
      <w:rPr>
        <w:noProof/>
      </w:rPr>
      <mc:AlternateContent>
        <mc:Choice Requires="wpg">
          <w:drawing>
            <wp:anchor distT="0" distB="0" distL="114300" distR="114300" simplePos="0" relativeHeight="251657216" behindDoc="0" locked="0" layoutInCell="1" allowOverlap="1" wp14:anchorId="714683D2" wp14:editId="393BFF15">
              <wp:simplePos x="0" y="0"/>
              <wp:positionH relativeFrom="margin">
                <wp:posOffset>5939155</wp:posOffset>
              </wp:positionH>
              <wp:positionV relativeFrom="paragraph">
                <wp:posOffset>136525</wp:posOffset>
              </wp:positionV>
              <wp:extent cx="361950" cy="225425"/>
              <wp:effectExtent l="0" t="0" r="0" b="3175"/>
              <wp:wrapTight wrapText="bothSides">
                <wp:wrapPolygon edited="0">
                  <wp:start x="0" y="0"/>
                  <wp:lineTo x="0" y="20079"/>
                  <wp:lineTo x="20463" y="20079"/>
                  <wp:lineTo x="20463" y="0"/>
                  <wp:lineTo x="0" y="0"/>
                </wp:wrapPolygon>
              </wp:wrapTight>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25425"/>
                        <a:chOff x="1260" y="1080"/>
                        <a:chExt cx="9540" cy="180"/>
                      </a:xfrm>
                    </wpg:grpSpPr>
                    <wps:wsp>
                      <wps:cNvPr id="9" name="Rectangle 3"/>
                      <wps:cNvSpPr>
                        <a:spLocks noChangeArrowheads="1" noChangeShapeType="1"/>
                      </wps:cNvSpPr>
                      <wps:spPr bwMode="auto">
                        <a:xfrm>
                          <a:off x="1260" y="1080"/>
                          <a:ext cx="3180" cy="180"/>
                        </a:xfrm>
                        <a:prstGeom prst="rect">
                          <a:avLst/>
                        </a:prstGeom>
                        <a:solidFill>
                          <a:srgbClr val="996633"/>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4440" y="1080"/>
                          <a:ext cx="3180" cy="180"/>
                        </a:xfrm>
                        <a:prstGeom prst="rect">
                          <a:avLst/>
                        </a:prstGeom>
                        <a:solidFill>
                          <a:srgbClr val="CCCC6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5"/>
                      <wps:cNvSpPr>
                        <a:spLocks noChangeArrowheads="1" noChangeShapeType="1"/>
                      </wps:cNvSpPr>
                      <wps:spPr bwMode="auto">
                        <a:xfrm>
                          <a:off x="7620" y="1080"/>
                          <a:ext cx="3180" cy="180"/>
                        </a:xfrm>
                        <a:prstGeom prst="rect">
                          <a:avLst/>
                        </a:prstGeom>
                        <a:solidFill>
                          <a:srgbClr val="CC99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C2939" id="Group 8" o:spid="_x0000_s1026" style="position:absolute;margin-left:467.65pt;margin-top:10.75pt;width:28.5pt;height:17.75pt;z-index:251657216;mso-position-horizontal-relative:margin" coordorigin="1260,1080" coordsize="9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">
              <v:rect id="Rectangle 3" o:spid="_x0000_s1027" style="position:absolute;left:126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gcEA&#10;AADaAAAADwAAAGRycy9kb3ducmV2LnhtbESP0WoCMRRE34X+Q7gFX6RmlVrarVFEEAr2Re0HXDa3&#10;yWJys02iu/17Uyj4OMzMGWa5HrwTV4qpDaxgNq1AEDdBt2wUfJ12T68gUkbW6AKTgl9KsF49jJZY&#10;69Dzga7HbESBcKpRgc25q6VMjSWPaRo64uJ9h+gxFxmN1BH7AvdOzqvqRXpsuSxY7GhrqTkfL17B&#10;pA3n5HoTf5zxp8/nxWHPF6vU+HHYvIPINOR7+L/9oRW8wd+Vcg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v5oHBAAAA2gAAAA8AAAAAAAAAAAAAAAAAmAIAAGRycy9kb3du&#10;cmV2LnhtbFBLBQYAAAAABAAEAPUAAACGAwAAAAA=&#10;" fillcolor="#963" stroked="f" strokeweight="0">
                <v:shadow color="#ccc"/>
                <o:lock v:ext="edit" shapetype="t"/>
                <v:textbox inset="2.88pt,2.88pt,2.88pt,2.88pt"/>
              </v:rect>
              <v:rect id="Rectangle 4" o:spid="_x0000_s1028" style="position:absolute;left:444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c8UA&#10;AADbAAAADwAAAGRycy9kb3ducmV2LnhtbESPQWsCMRCF7wX/Qxihl6LZeqiyGkWUllLooSqCt2Ez&#10;7q4mkyVJdfvvO4dCbzO8N+99s1j13qkbxdQGNvA8LkARV8G2XBs47F9HM1ApI1t0gcnADyVYLQcP&#10;CyxtuPMX3Xa5VhLCqUQDTc5dqXWqGvKYxqEjFu0coscsa6y1jXiXcO/0pChetMeWpaHBjjYNVdfd&#10;tzew37qnyZpP5+LteLHT08dUu89ozOOwX89BZerzv/nv+t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P5zxQAAANsAAAAPAAAAAAAAAAAAAAAAAJgCAABkcnMv&#10;ZG93bnJldi54bWxQSwUGAAAAAAQABAD1AAAAigMAAAAA&#10;" fillcolor="#cc6" stroked="f" strokeweight="0">
                <v:shadow color="#ccc"/>
                <o:lock v:ext="edit" shapetype="t"/>
                <v:textbox inset="2.88pt,2.88pt,2.88pt,2.88pt"/>
              </v:rect>
              <v:rect id="Rectangle 5" o:spid="_x0000_s1029" style="position:absolute;left:762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FI8QA&#10;AADbAAAADwAAAGRycy9kb3ducmV2LnhtbERPTWvCQBC9F/wPywi9NRt7sDXNRtRi9VAErdh6G7Nj&#10;EszOhuyq8d93CwVv83ifk447U4sLta6yrGAQxSCIc6srLhRsv+ZPryCcR9ZYWyYFN3IwznoPKSba&#10;XnlNl40vRAhhl6CC0vsmkdLlJRl0kW2IA3e0rUEfYFtI3eI1hJtaPsfxUBqsODSU2NCspPy0ORsF&#10;5+3ParaYfJ4+Ri+H3TfuFvv3KSv12O8mbyA8df4u/ncvdZg/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xSPEAAAA2wAAAA8AAAAAAAAAAAAAAAAAmAIAAGRycy9k&#10;b3ducmV2LnhtbFBLBQYAAAAABAAEAPUAAACJAwAAAAA=&#10;" fillcolor="#c90" stroked="f" strokeweight="0">
                <v:shadow color="#ccc"/>
                <o:lock v:ext="edit" shapetype="t"/>
                <v:textbox inset="2.88pt,2.88pt,2.88pt,2.88pt"/>
              </v:rect>
              <w10:wrap type="tight" anchorx="margin"/>
            </v:group>
          </w:pict>
        </mc:Fallback>
      </mc:AlternateContent>
    </w:r>
    <w:sdt>
      <w:sdtPr>
        <w:id w:val="4054286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053E">
          <w:rPr>
            <w:noProof/>
          </w:rPr>
          <w:t>2</w:t>
        </w:r>
        <w:r>
          <w:rPr>
            <w:noProof/>
          </w:rPr>
          <w:fldChar w:fldCharType="end"/>
        </w:r>
      </w:sdtContent>
    </w:sdt>
  </w:p>
  <w:p w:rsidR="00D23BF6" w:rsidRPr="00C30790" w:rsidRDefault="00D23BF6" w:rsidP="00D23BF6">
    <w:pPr>
      <w:ind w:left="1440" w:firstLine="720"/>
      <w:jc w:val="center"/>
      <w:rPr>
        <w:rFonts w:ascii="Calibri Light" w:hAnsi="Calibri Light"/>
        <w:b/>
        <w:color w:val="584300"/>
      </w:rPr>
    </w:pPr>
    <w:r w:rsidRPr="00C30652">
      <w:rPr>
        <w:rFonts w:ascii="Calibri Light" w:hAnsi="Calibri Light"/>
        <w:b/>
        <w:color w:val="584300"/>
      </w:rPr>
      <w:t>The Regional Universities Forum for Capacity Building in Agriculture (RUFORUM)</w:t>
    </w:r>
    <w:r>
      <w:rPr>
        <w:rFonts w:ascii="Calibri Light" w:hAnsi="Calibri Light"/>
        <w:b/>
        <w:color w:val="584300"/>
      </w:rPr>
      <w:t xml:space="preserve">  </w:t>
    </w:r>
    <w:r w:rsidRPr="00C30652">
      <w:rPr>
        <w:rFonts w:ascii="Calibri Light" w:hAnsi="Calibri Light"/>
        <w:b/>
        <w:color w:val="584300"/>
      </w:rPr>
      <w:t xml:space="preserve"> </w:t>
    </w:r>
  </w:p>
  <w:p w:rsidR="00D23BF6" w:rsidRDefault="00D23BF6" w:rsidP="00D23BF6">
    <w:pPr>
      <w:pStyle w:val="Footer"/>
    </w:pPr>
  </w:p>
  <w:p w:rsidR="00D23BF6" w:rsidRDefault="00D2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7B" w:rsidRDefault="0095447B" w:rsidP="00D23BF6">
      <w:r>
        <w:separator/>
      </w:r>
    </w:p>
  </w:footnote>
  <w:footnote w:type="continuationSeparator" w:id="0">
    <w:p w:rsidR="0095447B" w:rsidRDefault="0095447B" w:rsidP="00D2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F6" w:rsidRDefault="00D23BF6" w:rsidP="00D23BF6">
    <w:pPr>
      <w:pStyle w:val="Header"/>
      <w:jc w:val="right"/>
    </w:pPr>
    <w:r w:rsidRPr="00C30652">
      <w:rPr>
        <w:rFonts w:ascii="Calibri Light" w:hAnsi="Calibri Light"/>
        <w:noProof/>
      </w:rPr>
      <w:drawing>
        <wp:inline distT="0" distB="0" distL="0" distR="0" wp14:anchorId="280C33AA" wp14:editId="7726B940">
          <wp:extent cx="2200275" cy="781050"/>
          <wp:effectExtent l="0" t="0" r="9525" b="0"/>
          <wp:docPr id="3" name="Picture 3" descr="RUFOR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FORU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inline>
      </w:drawing>
    </w:r>
    <w:r>
      <w:rPr>
        <w:noProof/>
      </w:rPr>
      <mc:AlternateContent>
        <mc:Choice Requires="wpg">
          <w:drawing>
            <wp:anchor distT="0" distB="0" distL="114300" distR="114300" simplePos="0" relativeHeight="251656192" behindDoc="0" locked="0" layoutInCell="1" allowOverlap="1" wp14:anchorId="239DCACE" wp14:editId="777A12BB">
              <wp:simplePos x="0" y="0"/>
              <wp:positionH relativeFrom="margin">
                <wp:posOffset>-819150</wp:posOffset>
              </wp:positionH>
              <wp:positionV relativeFrom="paragraph">
                <wp:posOffset>514350</wp:posOffset>
              </wp:positionV>
              <wp:extent cx="2505075" cy="142875"/>
              <wp:effectExtent l="0" t="0" r="9525" b="9525"/>
              <wp:wrapTight wrapText="bothSides">
                <wp:wrapPolygon edited="0">
                  <wp:start x="0" y="0"/>
                  <wp:lineTo x="0" y="20160"/>
                  <wp:lineTo x="21518" y="20160"/>
                  <wp:lineTo x="21518" y="0"/>
                  <wp:lineTo x="0"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42875"/>
                        <a:chOff x="1260" y="1080"/>
                        <a:chExt cx="9540" cy="180"/>
                      </a:xfrm>
                    </wpg:grpSpPr>
                    <wps:wsp>
                      <wps:cNvPr id="42" name="Rectangle 3"/>
                      <wps:cNvSpPr>
                        <a:spLocks noChangeArrowheads="1" noChangeShapeType="1"/>
                      </wps:cNvSpPr>
                      <wps:spPr bwMode="auto">
                        <a:xfrm>
                          <a:off x="1260" y="1080"/>
                          <a:ext cx="3180" cy="180"/>
                        </a:xfrm>
                        <a:prstGeom prst="rect">
                          <a:avLst/>
                        </a:prstGeom>
                        <a:solidFill>
                          <a:srgbClr val="996633"/>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4"/>
                      <wps:cNvSpPr>
                        <a:spLocks noChangeArrowheads="1" noChangeShapeType="1"/>
                      </wps:cNvSpPr>
                      <wps:spPr bwMode="auto">
                        <a:xfrm>
                          <a:off x="4440" y="1080"/>
                          <a:ext cx="3180" cy="180"/>
                        </a:xfrm>
                        <a:prstGeom prst="rect">
                          <a:avLst/>
                        </a:prstGeom>
                        <a:solidFill>
                          <a:srgbClr val="CCCC6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Rectangle 5"/>
                      <wps:cNvSpPr>
                        <a:spLocks noChangeArrowheads="1" noChangeShapeType="1"/>
                      </wps:cNvSpPr>
                      <wps:spPr bwMode="auto">
                        <a:xfrm>
                          <a:off x="7620" y="1080"/>
                          <a:ext cx="3180" cy="180"/>
                        </a:xfrm>
                        <a:prstGeom prst="rect">
                          <a:avLst/>
                        </a:prstGeom>
                        <a:solidFill>
                          <a:srgbClr val="CC99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800C7" id="Group 41" o:spid="_x0000_s1026" style="position:absolute;margin-left:-64.5pt;margin-top:40.5pt;width:197.25pt;height:11.25pt;z-index:251656192;mso-position-horizontal-relative:margin" coordorigin="1260,1080" coordsize="9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">
              <v:rect id="Rectangle 3" o:spid="_x0000_s1027" style="position:absolute;left:126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y8IA&#10;AADbAAAADwAAAGRycy9kb3ducmV2LnhtbESP3WoCMRSE74W+QziCN1Kzii1lNUopCIK98ecBDpvT&#10;ZDE52SbR3b59IxR6OczMN8x6O3gn7hRTG1jBfFaBIG6CbtkouJx3z28gUkbW6AKTgh9KsN08jdZY&#10;69Dzke6nbESBcKpRgc25q6VMjSWPaRY64uJ9hegxFxmN1BH7AvdOLqrqVXpsuSxY7OjDUnM93byC&#10;aRuuyfUmfjvjz5/Ll+OBb1apyXh4X4HINOT/8F97rxUsF/D4U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XLwgAAANsAAAAPAAAAAAAAAAAAAAAAAJgCAABkcnMvZG93&#10;bnJldi54bWxQSwUGAAAAAAQABAD1AAAAhwMAAAAA&#10;" fillcolor="#963" stroked="f" strokeweight="0">
                <v:shadow color="#ccc"/>
                <o:lock v:ext="edit" shapetype="t"/>
                <v:textbox inset="2.88pt,2.88pt,2.88pt,2.88pt"/>
              </v:rect>
              <v:rect id="Rectangle 4" o:spid="_x0000_s1028" style="position:absolute;left:444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PGcUA&#10;AADbAAAADwAAAGRycy9kb3ducmV2LnhtbESPQWsCMRSE74L/ITyhl6LZWlFZjSItLUXooSqCt8fm&#10;ubuavCxJqtt/b4SCx2FmvmHmy9YacSEfascKXgYZCOLC6ZpLBbvtR38KIkRkjcYxKfijAMtFtzPH&#10;XLsr/9BlE0uRIBxyVFDF2ORShqIii2HgGuLkHZ23GJP0pdQerwlujRxm2VharDktVNjQW0XFefNr&#10;FWzfzfNwxYdj9rk/6clhPZHm2yv11GtXMxCR2vgI/7e/tILRK9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U8ZxQAAANsAAAAPAAAAAAAAAAAAAAAAAJgCAABkcnMv&#10;ZG93bnJldi54bWxQSwUGAAAAAAQABAD1AAAAigMAAAAA&#10;" fillcolor="#cc6" stroked="f" strokeweight="0">
                <v:shadow color="#ccc"/>
                <o:lock v:ext="edit" shapetype="t"/>
                <v:textbox inset="2.88pt,2.88pt,2.88pt,2.88pt"/>
              </v:rect>
              <v:rect id="Rectangle 5" o:spid="_x0000_s1029" style="position:absolute;left:7620;top:1080;width:3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JpscA&#10;AADbAAAADwAAAGRycy9kb3ducmV2LnhtbESPW2vCQBSE3wv+h+UU+lY3LeIlZhW1VPsgghdi+3aa&#10;PU2C2bMhu2r677sFwcdhZr5hkmlrKnGhxpWWFbx0IxDEmdUl5woO+/fnIQjnkTVWlknBLzmYTjoP&#10;CcbaXnlLl53PRYCwi1FB4X0dS+myggy6rq2Jg/djG4M+yCaXusFrgJtKvkZRXxosOSwUWNOioOy0&#10;OxsF58PnZrGarU/L0eA7PWK6+nqbs1JPj+1sDMJT6+/hW/tDK+j14P9L+AF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SabHAAAA2wAAAA8AAAAAAAAAAAAAAAAAmAIAAGRy&#10;cy9kb3ducmV2LnhtbFBLBQYAAAAABAAEAPUAAACMAwAAAAA=&#10;" fillcolor="#c90" stroked="f" strokeweight="0">
                <v:shadow color="#ccc"/>
                <o:lock v:ext="edit" shapetype="t"/>
                <v:textbox inset="2.88pt,2.88pt,2.88pt,2.88pt"/>
              </v:rect>
              <w10:wrap type="tight" anchorx="margin"/>
            </v:group>
          </w:pict>
        </mc:Fallback>
      </mc:AlternateContent>
    </w:r>
  </w:p>
  <w:p w:rsidR="00D23BF6" w:rsidRDefault="00D2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709D9"/>
    <w:multiLevelType w:val="hybridMultilevel"/>
    <w:tmpl w:val="EA36B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E4419B"/>
    <w:multiLevelType w:val="hybridMultilevel"/>
    <w:tmpl w:val="56042ACC"/>
    <w:lvl w:ilvl="0" w:tplc="840EA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F2C7E"/>
    <w:multiLevelType w:val="hybridMultilevel"/>
    <w:tmpl w:val="2BC0DD2C"/>
    <w:lvl w:ilvl="0" w:tplc="08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CA4288C"/>
    <w:multiLevelType w:val="multilevel"/>
    <w:tmpl w:val="AC84E6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7"/>
    <w:rsid w:val="000008C4"/>
    <w:rsid w:val="0000236F"/>
    <w:rsid w:val="000122DD"/>
    <w:rsid w:val="000457BF"/>
    <w:rsid w:val="0004627D"/>
    <w:rsid w:val="00064ACA"/>
    <w:rsid w:val="00074846"/>
    <w:rsid w:val="0009053E"/>
    <w:rsid w:val="000C1FF6"/>
    <w:rsid w:val="000D74AB"/>
    <w:rsid w:val="00100136"/>
    <w:rsid w:val="00112951"/>
    <w:rsid w:val="00151E05"/>
    <w:rsid w:val="00191246"/>
    <w:rsid w:val="00192071"/>
    <w:rsid w:val="001D0578"/>
    <w:rsid w:val="00270285"/>
    <w:rsid w:val="002877A7"/>
    <w:rsid w:val="002A3C16"/>
    <w:rsid w:val="002E5504"/>
    <w:rsid w:val="00317E00"/>
    <w:rsid w:val="003A02C6"/>
    <w:rsid w:val="003A0DE3"/>
    <w:rsid w:val="003B19D5"/>
    <w:rsid w:val="003C2487"/>
    <w:rsid w:val="00405843"/>
    <w:rsid w:val="00433884"/>
    <w:rsid w:val="004406F8"/>
    <w:rsid w:val="0049084D"/>
    <w:rsid w:val="00540E15"/>
    <w:rsid w:val="0056317E"/>
    <w:rsid w:val="005B7F86"/>
    <w:rsid w:val="005F3E38"/>
    <w:rsid w:val="00611F45"/>
    <w:rsid w:val="006837FF"/>
    <w:rsid w:val="006A3ADB"/>
    <w:rsid w:val="00726078"/>
    <w:rsid w:val="0074574F"/>
    <w:rsid w:val="00791414"/>
    <w:rsid w:val="007C0D9B"/>
    <w:rsid w:val="007F78BC"/>
    <w:rsid w:val="00800A37"/>
    <w:rsid w:val="008053FE"/>
    <w:rsid w:val="0083405D"/>
    <w:rsid w:val="00840149"/>
    <w:rsid w:val="00850B2A"/>
    <w:rsid w:val="008674A1"/>
    <w:rsid w:val="00876FB6"/>
    <w:rsid w:val="00882637"/>
    <w:rsid w:val="00891942"/>
    <w:rsid w:val="00943DF7"/>
    <w:rsid w:val="0095447B"/>
    <w:rsid w:val="009936CA"/>
    <w:rsid w:val="00A21914"/>
    <w:rsid w:val="00AF7700"/>
    <w:rsid w:val="00B01346"/>
    <w:rsid w:val="00B26ED3"/>
    <w:rsid w:val="00B526D5"/>
    <w:rsid w:val="00B75523"/>
    <w:rsid w:val="00B849E7"/>
    <w:rsid w:val="00BA5F64"/>
    <w:rsid w:val="00BD1A6D"/>
    <w:rsid w:val="00BD3DBC"/>
    <w:rsid w:val="00BD6E5B"/>
    <w:rsid w:val="00C10660"/>
    <w:rsid w:val="00C34AB3"/>
    <w:rsid w:val="00C3649E"/>
    <w:rsid w:val="00C5668B"/>
    <w:rsid w:val="00C81D95"/>
    <w:rsid w:val="00CC481A"/>
    <w:rsid w:val="00D10A36"/>
    <w:rsid w:val="00D23BF6"/>
    <w:rsid w:val="00D347DF"/>
    <w:rsid w:val="00D43446"/>
    <w:rsid w:val="00D51738"/>
    <w:rsid w:val="00D74DFF"/>
    <w:rsid w:val="00DB6EBB"/>
    <w:rsid w:val="00DE09AA"/>
    <w:rsid w:val="00DE4C90"/>
    <w:rsid w:val="00DE7F79"/>
    <w:rsid w:val="00E12C02"/>
    <w:rsid w:val="00E3296D"/>
    <w:rsid w:val="00E341E8"/>
    <w:rsid w:val="00E74CBB"/>
    <w:rsid w:val="00EA1E7B"/>
    <w:rsid w:val="00EA41A9"/>
    <w:rsid w:val="00ED40BA"/>
    <w:rsid w:val="00ED7517"/>
    <w:rsid w:val="00EE54EA"/>
    <w:rsid w:val="00FF3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B27D5-255A-4515-88A1-A5CC0810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17"/>
    <w:rPr>
      <w:rFonts w:ascii="Segoe UI" w:hAnsi="Segoe UI" w:cs="Segoe UI"/>
      <w:sz w:val="18"/>
      <w:szCs w:val="18"/>
    </w:rPr>
  </w:style>
  <w:style w:type="paragraph" w:styleId="NoSpacing">
    <w:name w:val="No Spacing"/>
    <w:uiPriority w:val="1"/>
    <w:qFormat/>
    <w:rsid w:val="000C1FF6"/>
    <w:pPr>
      <w:spacing w:after="0" w:line="240" w:lineRule="auto"/>
    </w:pPr>
  </w:style>
  <w:style w:type="paragraph" w:styleId="ListParagraph">
    <w:name w:val="List Paragraph"/>
    <w:basedOn w:val="Normal"/>
    <w:uiPriority w:val="34"/>
    <w:qFormat/>
    <w:rsid w:val="00B75523"/>
    <w:pPr>
      <w:ind w:left="720"/>
    </w:pPr>
    <w:rPr>
      <w:rFonts w:eastAsia="Times New Roman"/>
      <w:sz w:val="20"/>
      <w:szCs w:val="20"/>
    </w:rPr>
  </w:style>
  <w:style w:type="paragraph" w:customStyle="1" w:styleId="Default">
    <w:name w:val="Default"/>
    <w:rsid w:val="00B75523"/>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23BF6"/>
    <w:pPr>
      <w:tabs>
        <w:tab w:val="center" w:pos="4680"/>
        <w:tab w:val="right" w:pos="9360"/>
      </w:tabs>
    </w:pPr>
  </w:style>
  <w:style w:type="character" w:customStyle="1" w:styleId="HeaderChar">
    <w:name w:val="Header Char"/>
    <w:basedOn w:val="DefaultParagraphFont"/>
    <w:link w:val="Header"/>
    <w:uiPriority w:val="99"/>
    <w:rsid w:val="00D23BF6"/>
  </w:style>
  <w:style w:type="paragraph" w:styleId="Footer">
    <w:name w:val="footer"/>
    <w:basedOn w:val="Normal"/>
    <w:link w:val="FooterChar"/>
    <w:uiPriority w:val="99"/>
    <w:unhideWhenUsed/>
    <w:rsid w:val="00D23BF6"/>
    <w:pPr>
      <w:tabs>
        <w:tab w:val="center" w:pos="4680"/>
        <w:tab w:val="right" w:pos="9360"/>
      </w:tabs>
    </w:pPr>
  </w:style>
  <w:style w:type="character" w:customStyle="1" w:styleId="FooterChar">
    <w:name w:val="Footer Char"/>
    <w:basedOn w:val="DefaultParagraphFont"/>
    <w:link w:val="Footer"/>
    <w:uiPriority w:val="99"/>
    <w:rsid w:val="00D23BF6"/>
  </w:style>
  <w:style w:type="character" w:styleId="Hyperlink">
    <w:name w:val="Hyperlink"/>
    <w:basedOn w:val="DefaultParagraphFont"/>
    <w:uiPriority w:val="99"/>
    <w:unhideWhenUsed/>
    <w:rsid w:val="00AF7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nial@ruforu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foru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wituze@ruforum.org" TargetMode="External"/><Relationship Id="rId4" Type="http://schemas.openxmlformats.org/officeDocument/2006/relationships/webSettings" Target="webSettings.xml"/><Relationship Id="rId9" Type="http://schemas.openxmlformats.org/officeDocument/2006/relationships/hyperlink" Target="mailto:a.egeru@ruforu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Nampala</dc:creator>
  <cp:lastModifiedBy>Anthony Egeru</cp:lastModifiedBy>
  <cp:revision>14</cp:revision>
  <cp:lastPrinted>2016-05-30T13:31:00Z</cp:lastPrinted>
  <dcterms:created xsi:type="dcterms:W3CDTF">2016-05-30T12:30:00Z</dcterms:created>
  <dcterms:modified xsi:type="dcterms:W3CDTF">2016-05-30T13:55:00Z</dcterms:modified>
</cp:coreProperties>
</file>