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5F5D" w14:textId="77777777" w:rsidR="00974C90" w:rsidRPr="00974C90" w:rsidRDefault="00974C90" w:rsidP="00974C90">
      <w:pPr>
        <w:spacing w:after="0" w:line="360" w:lineRule="auto"/>
        <w:jc w:val="both"/>
        <w:rPr>
          <w:rFonts w:ascii="Arial" w:hAnsi="Arial"/>
          <w:sz w:val="24"/>
          <w:lang w:eastAsia="en-ZA"/>
        </w:rPr>
      </w:pPr>
    </w:p>
    <w:p w14:paraId="7FDE4A4C" w14:textId="77777777" w:rsidR="00974C90" w:rsidRPr="00974C90" w:rsidRDefault="00974C90" w:rsidP="00974C90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303030"/>
          <w:spacing w:val="2"/>
          <w:sz w:val="28"/>
          <w:szCs w:val="28"/>
          <w:lang w:eastAsia="en-ZA"/>
        </w:rPr>
      </w:pPr>
      <w:r>
        <w:rPr>
          <w:rFonts w:ascii="Arial" w:eastAsia="Times New Roman" w:hAnsi="Arial" w:cs="Arial"/>
          <w:b/>
          <w:color w:val="303030"/>
          <w:spacing w:val="2"/>
          <w:sz w:val="28"/>
          <w:szCs w:val="28"/>
          <w:lang w:eastAsia="en-ZA"/>
        </w:rPr>
        <w:t xml:space="preserve">SECOND </w:t>
      </w:r>
      <w:r w:rsidRPr="00974C90">
        <w:rPr>
          <w:rFonts w:ascii="Arial" w:eastAsia="Times New Roman" w:hAnsi="Arial" w:cs="Arial"/>
          <w:b/>
          <w:color w:val="303030"/>
          <w:spacing w:val="2"/>
          <w:sz w:val="28"/>
          <w:szCs w:val="28"/>
          <w:lang w:eastAsia="en-ZA"/>
        </w:rPr>
        <w:t>UNIVERSITY OF SOUTH AFRICA BIENNIAL INTERNATIONAL CONFERENCE ON LIBRARY AND INFORMATION SCIENCE RESEARCH IN AFRICA (UNILISA)</w:t>
      </w:r>
    </w:p>
    <w:p w14:paraId="0DD54BCF" w14:textId="77777777" w:rsidR="00280E84" w:rsidRPr="00B56955" w:rsidRDefault="00280E84" w:rsidP="00974C90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</w:pPr>
    </w:p>
    <w:p w14:paraId="4ACA03F6" w14:textId="77777777" w:rsidR="00974C90" w:rsidRPr="00B56955" w:rsidRDefault="00441352" w:rsidP="00974C90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</w:pPr>
      <w:r w:rsidRPr="00B56955"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  <w:t>MARCH</w:t>
      </w:r>
      <w:r w:rsidR="00974C90" w:rsidRPr="00B56955"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  <w:t xml:space="preserve"> </w:t>
      </w:r>
      <w:r w:rsidRPr="00B56955"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  <w:t>202</w:t>
      </w:r>
      <w:r w:rsidR="000B5DC2" w:rsidRPr="00B56955"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eastAsia="en-ZA"/>
        </w:rPr>
        <w:t>1</w:t>
      </w:r>
    </w:p>
    <w:p w14:paraId="4306E44F" w14:textId="77777777" w:rsidR="002B7242" w:rsidRDefault="002B7242" w:rsidP="002B7242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  <w:lang w:eastAsia="en-ZA"/>
        </w:rPr>
      </w:pPr>
    </w:p>
    <w:p w14:paraId="7A7192C5" w14:textId="77777777" w:rsidR="00974C90" w:rsidRPr="001331C7" w:rsidRDefault="002B7242" w:rsidP="00374F20">
      <w:pPr>
        <w:spacing w:after="0" w:line="360" w:lineRule="auto"/>
        <w:jc w:val="center"/>
        <w:rPr>
          <w:rFonts w:ascii="Arial" w:hAnsi="Arial"/>
          <w:sz w:val="28"/>
          <w:szCs w:val="28"/>
          <w:lang w:eastAsia="en-ZA"/>
        </w:rPr>
      </w:pPr>
      <w:r w:rsidRPr="001331C7">
        <w:rPr>
          <w:rFonts w:ascii="Arial" w:hAnsi="Arial"/>
          <w:sz w:val="28"/>
          <w:szCs w:val="28"/>
          <w:lang w:eastAsia="en-ZA"/>
        </w:rPr>
        <w:t>IMPORTANT NOTICE</w:t>
      </w:r>
    </w:p>
    <w:p w14:paraId="72189B3B" w14:textId="77777777" w:rsidR="00A64A20" w:rsidRPr="001331C7" w:rsidRDefault="00426586" w:rsidP="00374F20">
      <w:pPr>
        <w:spacing w:after="0" w:line="240" w:lineRule="auto"/>
        <w:jc w:val="both"/>
        <w:rPr>
          <w:rFonts w:ascii="Arial" w:hAnsi="Arial"/>
          <w:sz w:val="24"/>
          <w:shd w:val="clear" w:color="auto" w:fill="FFFFFF"/>
          <w:lang w:eastAsia="en-ZA"/>
        </w:rPr>
      </w:pPr>
      <w:r w:rsidRPr="001331C7">
        <w:rPr>
          <w:rFonts w:ascii="Arial" w:hAnsi="Arial"/>
          <w:sz w:val="24"/>
          <w:shd w:val="clear" w:color="auto" w:fill="FFFFFF"/>
          <w:lang w:eastAsia="en-ZA"/>
        </w:rPr>
        <w:t xml:space="preserve">The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UNILISA </w:t>
      </w:r>
      <w:r w:rsidRPr="001331C7">
        <w:rPr>
          <w:rFonts w:ascii="Arial" w:hAnsi="Arial"/>
          <w:sz w:val="24"/>
          <w:shd w:val="clear" w:color="auto" w:fill="FFFFFF"/>
          <w:lang w:eastAsia="en-ZA"/>
        </w:rPr>
        <w:t xml:space="preserve">conference </w:t>
      </w:r>
      <w:r w:rsidR="003A06C8" w:rsidRPr="001331C7">
        <w:rPr>
          <w:rFonts w:ascii="Arial" w:hAnsi="Arial"/>
          <w:sz w:val="24"/>
          <w:shd w:val="clear" w:color="auto" w:fill="FFFFFF"/>
          <w:lang w:eastAsia="en-ZA"/>
        </w:rPr>
        <w:t>will be</w:t>
      </w:r>
      <w:r w:rsidR="00A64A20" w:rsidRPr="001331C7">
        <w:rPr>
          <w:rFonts w:ascii="Arial" w:hAnsi="Arial"/>
          <w:sz w:val="24"/>
          <w:shd w:val="clear" w:color="auto" w:fill="FFFFFF"/>
          <w:lang w:eastAsia="en-ZA"/>
        </w:rPr>
        <w:t xml:space="preserve"> held </w:t>
      </w:r>
      <w:r w:rsidRPr="001331C7">
        <w:rPr>
          <w:rFonts w:ascii="Arial" w:hAnsi="Arial"/>
          <w:sz w:val="24"/>
          <w:shd w:val="clear" w:color="auto" w:fill="FFFFFF"/>
          <w:lang w:eastAsia="en-ZA"/>
        </w:rPr>
        <w:t>virtual</w:t>
      </w:r>
      <w:r w:rsidR="00D2701C" w:rsidRPr="001331C7">
        <w:rPr>
          <w:rFonts w:ascii="Arial" w:hAnsi="Arial"/>
          <w:sz w:val="24"/>
          <w:shd w:val="clear" w:color="auto" w:fill="FFFFFF"/>
          <w:lang w:eastAsia="en-ZA"/>
        </w:rPr>
        <w:t>ly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in 2021</w:t>
      </w:r>
      <w:r w:rsidR="00D2701C" w:rsidRPr="001331C7">
        <w:rPr>
          <w:rFonts w:ascii="Arial" w:hAnsi="Arial"/>
          <w:sz w:val="24"/>
          <w:shd w:val="clear" w:color="auto" w:fill="FFFFFF"/>
          <w:lang w:eastAsia="en-ZA"/>
        </w:rPr>
        <w:t>,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due to the prevailing uncertain</w:t>
      </w:r>
      <w:r w:rsidR="00D2701C" w:rsidRPr="001331C7">
        <w:rPr>
          <w:rFonts w:ascii="Arial" w:hAnsi="Arial"/>
          <w:sz w:val="24"/>
          <w:shd w:val="clear" w:color="auto" w:fill="FFFFFF"/>
          <w:lang w:eastAsia="en-ZA"/>
        </w:rPr>
        <w:t xml:space="preserve">ty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associated with the Covid-19 pandemic. Despite the change of format and mode of hosting the conference, the Department of Information Science is dedicated to offer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ing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an exciting, </w:t>
      </w:r>
      <w:proofErr w:type="gramStart"/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innovative</w:t>
      </w:r>
      <w:proofErr w:type="gramEnd"/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and enriching experience to 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 xml:space="preserve">virtual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attendees and presenters</w:t>
      </w:r>
      <w:r w:rsidR="00D2701C" w:rsidRPr="001331C7">
        <w:rPr>
          <w:rFonts w:ascii="Arial" w:hAnsi="Arial"/>
          <w:sz w:val="24"/>
          <w:shd w:val="clear" w:color="auto" w:fill="FFFFFF"/>
          <w:lang w:eastAsia="en-ZA"/>
        </w:rPr>
        <w:t xml:space="preserve"> alike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. 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D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etails </w:t>
      </w:r>
      <w:r w:rsidR="00534D42" w:rsidRPr="001331C7">
        <w:rPr>
          <w:rFonts w:ascii="Arial" w:hAnsi="Arial"/>
          <w:sz w:val="24"/>
          <w:shd w:val="clear" w:color="auto" w:fill="FFFFFF"/>
          <w:lang w:eastAsia="en-ZA"/>
        </w:rPr>
        <w:t>about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 xml:space="preserve">the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specific</w:t>
      </w:r>
      <w:r w:rsidR="00534D42" w:rsidRPr="001331C7">
        <w:rPr>
          <w:rFonts w:ascii="Arial" w:hAnsi="Arial"/>
          <w:sz w:val="24"/>
          <w:shd w:val="clear" w:color="auto" w:fill="FFFFFF"/>
          <w:lang w:eastAsia="en-ZA"/>
        </w:rPr>
        <w:t xml:space="preserve"> dates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of the conference and the doctoral forum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,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as well as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the online 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>platform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(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s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)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 xml:space="preserve"> and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conference fees</w:t>
      </w:r>
      <w:r w:rsidR="00D2701C" w:rsidRPr="001331C7">
        <w:rPr>
          <w:rFonts w:ascii="Arial" w:hAnsi="Arial"/>
          <w:sz w:val="24"/>
          <w:shd w:val="clear" w:color="auto" w:fill="FFFFFF"/>
          <w:lang w:eastAsia="en-ZA"/>
        </w:rPr>
        <w:t>,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 xml:space="preserve">will be </w:t>
      </w:r>
      <w:r w:rsidR="00B56955" w:rsidRPr="001331C7">
        <w:rPr>
          <w:rFonts w:ascii="Arial" w:hAnsi="Arial"/>
          <w:sz w:val="24"/>
          <w:shd w:val="clear" w:color="auto" w:fill="FFFFFF"/>
          <w:lang w:eastAsia="en-ZA"/>
        </w:rPr>
        <w:t>made available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on the </w:t>
      </w:r>
      <w:r w:rsidR="00A94EFF" w:rsidRPr="001331C7">
        <w:rPr>
          <w:rFonts w:ascii="Arial" w:hAnsi="Arial"/>
          <w:sz w:val="24"/>
          <w:shd w:val="clear" w:color="auto" w:fill="FFFFFF"/>
          <w:lang w:eastAsia="en-ZA"/>
        </w:rPr>
        <w:t>c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>onference</w:t>
      </w:r>
      <w:r w:rsidR="002C4BB3" w:rsidRPr="001331C7">
        <w:rPr>
          <w:rFonts w:ascii="Arial" w:hAnsi="Arial"/>
          <w:sz w:val="24"/>
          <w:shd w:val="clear" w:color="auto" w:fill="FFFFFF"/>
          <w:lang w:eastAsia="en-ZA"/>
        </w:rPr>
        <w:t xml:space="preserve"> website</w:t>
      </w:r>
      <w:r w:rsidR="0039097B" w:rsidRPr="001331C7">
        <w:rPr>
          <w:rFonts w:ascii="Arial" w:hAnsi="Arial"/>
          <w:sz w:val="24"/>
          <w:shd w:val="clear" w:color="auto" w:fill="FFFFFF"/>
          <w:lang w:eastAsia="en-ZA"/>
        </w:rPr>
        <w:t xml:space="preserve"> in due course.</w:t>
      </w:r>
    </w:p>
    <w:p w14:paraId="35081674" w14:textId="77777777" w:rsidR="00974C90" w:rsidRPr="00374F20" w:rsidRDefault="00974C90" w:rsidP="002C4BB3">
      <w:pPr>
        <w:spacing w:after="0" w:line="240" w:lineRule="auto"/>
        <w:jc w:val="both"/>
        <w:rPr>
          <w:rFonts w:ascii="Arial" w:hAnsi="Arial" w:cs="Arial"/>
          <w:b/>
          <w:color w:val="1C1C1C"/>
          <w:sz w:val="24"/>
          <w:szCs w:val="24"/>
          <w:shd w:val="clear" w:color="auto" w:fill="FFFFFF"/>
          <w:lang w:eastAsia="en-ZA"/>
        </w:rPr>
      </w:pPr>
    </w:p>
    <w:p w14:paraId="125228E6" w14:textId="77777777" w:rsidR="002B7242" w:rsidRDefault="002B7242" w:rsidP="003715E1">
      <w:pPr>
        <w:spacing w:line="360" w:lineRule="auto"/>
        <w:jc w:val="both"/>
        <w:rPr>
          <w:rFonts w:ascii="Arial" w:hAnsi="Arial" w:cs="Arial"/>
          <w:b/>
          <w:color w:val="1C1C1C"/>
          <w:sz w:val="28"/>
          <w:szCs w:val="28"/>
          <w:shd w:val="clear" w:color="auto" w:fill="FFFFFF"/>
          <w:lang w:eastAsia="en-ZA"/>
        </w:rPr>
      </w:pPr>
    </w:p>
    <w:p w14:paraId="74F7C157" w14:textId="77777777" w:rsidR="002B7242" w:rsidRPr="00B56955" w:rsidRDefault="002B7242" w:rsidP="003715E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  <w:lang w:eastAsia="en-ZA"/>
        </w:rPr>
      </w:pPr>
      <w:r>
        <w:rPr>
          <w:rFonts w:ascii="Arial" w:hAnsi="Arial" w:cs="Arial"/>
          <w:b/>
          <w:color w:val="1C1C1C"/>
          <w:sz w:val="28"/>
          <w:szCs w:val="28"/>
          <w:shd w:val="clear" w:color="auto" w:fill="FFFFFF"/>
          <w:lang w:eastAsia="en-ZA"/>
        </w:rPr>
        <w:t xml:space="preserve">CONFERENCE </w:t>
      </w:r>
      <w:r w:rsidR="002C4BB3" w:rsidRPr="002C4BB3">
        <w:rPr>
          <w:rFonts w:ascii="Arial" w:hAnsi="Arial" w:cs="Arial"/>
          <w:b/>
          <w:color w:val="1C1C1C"/>
          <w:sz w:val="28"/>
          <w:szCs w:val="28"/>
          <w:shd w:val="clear" w:color="auto" w:fill="FFFFFF"/>
          <w:lang w:eastAsia="en-ZA"/>
        </w:rPr>
        <w:t xml:space="preserve">ORGANISER  </w:t>
      </w:r>
      <w:r w:rsidR="002C4BB3" w:rsidRPr="002C4BB3">
        <w:rPr>
          <w:rFonts w:ascii="Arial" w:hAnsi="Arial" w:cs="Arial"/>
          <w:b/>
          <w:color w:val="1C1C1C"/>
          <w:sz w:val="28"/>
          <w:szCs w:val="28"/>
          <w:shd w:val="clear" w:color="auto" w:fill="FFFFFF"/>
          <w:lang w:eastAsia="en-ZA"/>
        </w:rPr>
        <w:tab/>
      </w:r>
    </w:p>
    <w:p w14:paraId="5FC112E0" w14:textId="77777777" w:rsidR="003715E1" w:rsidRPr="001331C7" w:rsidRDefault="002B7242" w:rsidP="003715E1">
      <w:pPr>
        <w:spacing w:line="360" w:lineRule="auto"/>
        <w:jc w:val="both"/>
        <w:rPr>
          <w:rFonts w:ascii="Arial" w:hAnsi="Arial"/>
          <w:sz w:val="24"/>
          <w:szCs w:val="24"/>
          <w:shd w:val="clear" w:color="auto" w:fill="FFFFFF"/>
          <w:lang w:eastAsia="en-ZA"/>
        </w:rPr>
      </w:pPr>
      <w:r w:rsidRPr="001331C7">
        <w:rPr>
          <w:rFonts w:ascii="Arial" w:hAnsi="Arial" w:cs="Arial"/>
          <w:bCs/>
          <w:sz w:val="24"/>
          <w:szCs w:val="24"/>
          <w:shd w:val="clear" w:color="auto" w:fill="FFFFFF"/>
          <w:lang w:eastAsia="en-ZA"/>
        </w:rPr>
        <w:t>The conference is organi</w:t>
      </w:r>
      <w:r w:rsidR="00A94EFF" w:rsidRPr="001331C7">
        <w:rPr>
          <w:rFonts w:ascii="Arial" w:hAnsi="Arial" w:cs="Arial"/>
          <w:bCs/>
          <w:sz w:val="24"/>
          <w:szCs w:val="24"/>
          <w:shd w:val="clear" w:color="auto" w:fill="FFFFFF"/>
          <w:lang w:eastAsia="en-ZA"/>
        </w:rPr>
        <w:t>s</w:t>
      </w:r>
      <w:r w:rsidRPr="001331C7">
        <w:rPr>
          <w:rFonts w:ascii="Arial" w:hAnsi="Arial" w:cs="Arial"/>
          <w:bCs/>
          <w:sz w:val="24"/>
          <w:szCs w:val="24"/>
          <w:shd w:val="clear" w:color="auto" w:fill="FFFFFF"/>
          <w:lang w:eastAsia="en-ZA"/>
        </w:rPr>
        <w:t xml:space="preserve">ed and hosted by the </w:t>
      </w:r>
      <w:r w:rsidR="000B5DC2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Department of Information Science</w:t>
      </w:r>
      <w:r w:rsidR="00D2701C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 xml:space="preserve"> at the </w:t>
      </w:r>
      <w:r w:rsidR="000B5DC2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University of South Africa (U</w:t>
      </w:r>
      <w:r w:rsidR="00A94EFF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nisa</w:t>
      </w:r>
      <w:r w:rsidR="000B5DC2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)</w:t>
      </w:r>
      <w:r w:rsidR="00D2701C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,</w:t>
      </w:r>
      <w:r w:rsidR="000B5DC2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 xml:space="preserve"> </w:t>
      </w:r>
      <w:r w:rsidR="00A91D00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 xml:space="preserve">in </w:t>
      </w:r>
      <w:r w:rsidR="003715E1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>Pretoria,</w:t>
      </w:r>
      <w:r w:rsidR="00A94EFF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 xml:space="preserve"> South Africa.</w:t>
      </w:r>
      <w:r w:rsidR="003715E1" w:rsidRPr="001331C7">
        <w:rPr>
          <w:rFonts w:ascii="Arial" w:hAnsi="Arial"/>
          <w:sz w:val="24"/>
          <w:szCs w:val="24"/>
          <w:shd w:val="clear" w:color="auto" w:fill="FFFFFF"/>
          <w:lang w:eastAsia="en-ZA"/>
        </w:rPr>
        <w:t xml:space="preserve"> </w:t>
      </w:r>
    </w:p>
    <w:p w14:paraId="0CFE075A" w14:textId="77777777" w:rsidR="00974C90" w:rsidRPr="00974C90" w:rsidRDefault="00974C90" w:rsidP="00974C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03030"/>
          <w:spacing w:val="2"/>
          <w:sz w:val="28"/>
          <w:szCs w:val="28"/>
          <w:lang w:eastAsia="en-ZA"/>
        </w:rPr>
      </w:pPr>
      <w:r w:rsidRPr="00974C90">
        <w:rPr>
          <w:rFonts w:ascii="Arial" w:eastAsia="Times New Roman" w:hAnsi="Arial" w:cs="Arial"/>
          <w:b/>
          <w:color w:val="303030"/>
          <w:spacing w:val="2"/>
          <w:sz w:val="28"/>
          <w:szCs w:val="28"/>
          <w:lang w:eastAsia="en-ZA"/>
        </w:rPr>
        <w:t>About UNILISA</w:t>
      </w:r>
    </w:p>
    <w:p w14:paraId="086CB15C" w14:textId="77777777" w:rsidR="00974C90" w:rsidRPr="00974C90" w:rsidRDefault="00974C90" w:rsidP="00974C90">
      <w:pPr>
        <w:spacing w:after="0" w:line="360" w:lineRule="auto"/>
        <w:jc w:val="both"/>
        <w:rPr>
          <w:rFonts w:ascii="Arial" w:hAnsi="Arial"/>
          <w:sz w:val="24"/>
          <w:shd w:val="clear" w:color="auto" w:fill="FFFFFF"/>
          <w:lang w:eastAsia="en-ZA"/>
        </w:rPr>
      </w:pP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Library and Information Science 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 xml:space="preserve">(LIS)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>plays an important role in transforming society. In line with Un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>is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a’s mission of being </w:t>
      </w:r>
      <w:r w:rsidR="00D2701C" w:rsidRPr="00D2701C">
        <w:rPr>
          <w:rFonts w:ascii="Arial" w:hAnsi="Arial"/>
          <w:i/>
          <w:iCs/>
          <w:sz w:val="24"/>
          <w:shd w:val="clear" w:color="auto" w:fill="FFFFFF"/>
          <w:lang w:eastAsia="en-ZA"/>
        </w:rPr>
        <w:t>the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African </w:t>
      </w:r>
      <w:r w:rsidR="00A94EFF">
        <w:rPr>
          <w:rFonts w:ascii="Arial" w:hAnsi="Arial"/>
          <w:sz w:val="24"/>
          <w:shd w:val="clear" w:color="auto" w:fill="FFFFFF"/>
          <w:lang w:eastAsia="en-ZA"/>
        </w:rPr>
        <w:t>u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>niversity shap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 xml:space="preserve">ing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futures in </w:t>
      </w:r>
      <w:r w:rsidR="00A94EFF">
        <w:rPr>
          <w:rFonts w:ascii="Arial" w:hAnsi="Arial"/>
          <w:sz w:val="24"/>
          <w:shd w:val="clear" w:color="auto" w:fill="FFFFFF"/>
          <w:lang w:eastAsia="en-ZA"/>
        </w:rPr>
        <w:t xml:space="preserve">the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service </w:t>
      </w:r>
      <w:r w:rsidR="00A94EFF">
        <w:rPr>
          <w:rFonts w:ascii="Arial" w:hAnsi="Arial"/>
          <w:sz w:val="24"/>
          <w:shd w:val="clear" w:color="auto" w:fill="FFFFFF"/>
          <w:lang w:eastAsia="en-ZA"/>
        </w:rPr>
        <w:t xml:space="preserve">of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humanity, UNILISA strives to 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 xml:space="preserve">establish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a forum </w:t>
      </w:r>
      <w:r w:rsidR="00D2701C">
        <w:rPr>
          <w:rFonts w:ascii="Arial" w:hAnsi="Arial"/>
          <w:sz w:val="24"/>
          <w:shd w:val="clear" w:color="auto" w:fill="FFFFFF"/>
          <w:lang w:eastAsia="en-ZA"/>
        </w:rPr>
        <w:t xml:space="preserve">which encourages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>scholars from different countries</w:t>
      </w:r>
      <w:r w:rsidR="001A195C">
        <w:rPr>
          <w:rFonts w:ascii="Arial" w:hAnsi="Arial"/>
          <w:sz w:val="24"/>
          <w:shd w:val="clear" w:color="auto" w:fill="FFFFFF"/>
          <w:lang w:eastAsia="en-ZA"/>
        </w:rPr>
        <w:t xml:space="preserve"> 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to reflect on original and innovative ways of enhancing the role of </w:t>
      </w:r>
      <w:r w:rsidR="00D2701C" w:rsidRPr="00974C90">
        <w:rPr>
          <w:rFonts w:ascii="Arial" w:hAnsi="Arial"/>
          <w:sz w:val="24"/>
          <w:shd w:val="clear" w:color="auto" w:fill="FFFFFF"/>
          <w:lang w:eastAsia="en-ZA"/>
        </w:rPr>
        <w:t>Information Science</w:t>
      </w:r>
      <w:r w:rsidR="00A94EFF">
        <w:rPr>
          <w:rFonts w:ascii="Arial" w:hAnsi="Arial"/>
          <w:sz w:val="24"/>
          <w:shd w:val="clear" w:color="auto" w:fill="FFFFFF"/>
          <w:lang w:eastAsia="en-ZA"/>
        </w:rPr>
        <w:t>,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 and libraries and information services</w:t>
      </w:r>
      <w:r w:rsidR="00A94EFF">
        <w:rPr>
          <w:rFonts w:ascii="Arial" w:hAnsi="Arial"/>
          <w:sz w:val="24"/>
          <w:shd w:val="clear" w:color="auto" w:fill="FFFFFF"/>
          <w:lang w:eastAsia="en-ZA"/>
        </w:rPr>
        <w:t>,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 in transforming society and promoting the </w:t>
      </w:r>
      <w:r w:rsidR="001A195C">
        <w:rPr>
          <w:rFonts w:ascii="Arial" w:hAnsi="Arial"/>
          <w:sz w:val="24"/>
          <w:shd w:val="clear" w:color="auto" w:fill="FFFFFF"/>
          <w:lang w:eastAsia="en-ZA"/>
        </w:rPr>
        <w:t>achievement of sustainable development goals</w:t>
      </w:r>
      <w:r w:rsidR="00C45859">
        <w:rPr>
          <w:rFonts w:ascii="Arial" w:hAnsi="Arial"/>
          <w:sz w:val="24"/>
          <w:shd w:val="clear" w:color="auto" w:fill="FFFFFF"/>
          <w:lang w:eastAsia="en-ZA"/>
        </w:rPr>
        <w:t xml:space="preserve"> (SDGs)</w:t>
      </w:r>
      <w:r w:rsidRPr="00974C90">
        <w:rPr>
          <w:rFonts w:ascii="Arial" w:hAnsi="Arial"/>
          <w:sz w:val="24"/>
          <w:shd w:val="clear" w:color="auto" w:fill="FFFFFF"/>
          <w:lang w:eastAsia="en-ZA"/>
        </w:rPr>
        <w:t xml:space="preserve">. </w:t>
      </w:r>
    </w:p>
    <w:p w14:paraId="4CDCC999" w14:textId="77777777" w:rsidR="00974C90" w:rsidRPr="00974C90" w:rsidRDefault="00974C90" w:rsidP="00974C90">
      <w:pPr>
        <w:spacing w:after="0" w:line="360" w:lineRule="auto"/>
        <w:jc w:val="both"/>
        <w:rPr>
          <w:rFonts w:ascii="Arial" w:hAnsi="Arial"/>
          <w:sz w:val="24"/>
          <w:shd w:val="clear" w:color="auto" w:fill="FFFFFF"/>
          <w:lang w:eastAsia="en-ZA"/>
        </w:rPr>
      </w:pPr>
    </w:p>
    <w:p w14:paraId="4D2ECEBE" w14:textId="77777777" w:rsidR="00974C90" w:rsidRPr="00974C90" w:rsidRDefault="00974C90" w:rsidP="00974C90">
      <w:pPr>
        <w:spacing w:after="0" w:line="36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</w:pP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This </w:t>
      </w:r>
      <w:r w:rsidR="00D2701C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is envisaged as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one of a series of UNILISA conferences </w:t>
      </w:r>
      <w:r w:rsidR="00A94EFF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aimed at </w:t>
      </w:r>
      <w:r w:rsidR="00D2701C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creating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opportunities to establish a research network of academics and information professionals </w:t>
      </w:r>
      <w:r w:rsidR="00D2701C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who </w:t>
      </w:r>
      <w:r w:rsidR="004F2DA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striv</w:t>
      </w:r>
      <w:r w:rsidR="00D2701C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e</w:t>
      </w:r>
      <w:r w:rsidR="004F2DA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to support the creation, storage and dissemination of information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. The need for a comprehensive</w:t>
      </w:r>
      <w:r w:rsidR="00D2701C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,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comparative analysis of </w:t>
      </w:r>
      <w:r w:rsidR="00A94EFF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LIS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from </w:t>
      </w:r>
      <w:r w:rsidR="004F2DA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national and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global perspective</w:t>
      </w:r>
      <w:r w:rsidR="004F2DA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s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cannot be underestimated.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To this end, the envisaged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lastRenderedPageBreak/>
        <w:t xml:space="preserve">UNILISA forum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will foster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the sharing of experiences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aimed at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direct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ing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future research in LIS</w:t>
      </w:r>
      <w:r w:rsidR="00403A85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worldwide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.</w:t>
      </w:r>
    </w:p>
    <w:p w14:paraId="17BE38E6" w14:textId="77777777" w:rsidR="00974C90" w:rsidRPr="00974C90" w:rsidRDefault="00974C90" w:rsidP="00974C90">
      <w:pPr>
        <w:spacing w:after="0" w:line="36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</w:pPr>
    </w:p>
    <w:p w14:paraId="77999C47" w14:textId="77777777" w:rsidR="00974C90" w:rsidRDefault="00974C90" w:rsidP="00974C90">
      <w:pPr>
        <w:spacing w:after="0" w:line="36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</w:pP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The UNILISA conference series also seeks to </w:t>
      </w:r>
      <w:r w:rsidR="00A94EFF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create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an opportunity for capacity building, </w:t>
      </w:r>
      <w:r w:rsidR="00A91D0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while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granting </w:t>
      </w:r>
      <w:r w:rsidR="00C45859"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senior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LIS </w:t>
      </w:r>
      <w:r w:rsidR="00C45859"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academics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a supportive setting 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in which to offer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feedback to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,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and mentor</w:t>
      </w:r>
      <w:r w:rsidR="00C45859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,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 xml:space="preserve"> doctoral students.</w:t>
      </w:r>
    </w:p>
    <w:p w14:paraId="5B0D4FFE" w14:textId="77777777" w:rsidR="00A94EFF" w:rsidRPr="00974C90" w:rsidRDefault="00A94EFF" w:rsidP="00974C90">
      <w:pPr>
        <w:spacing w:after="0" w:line="36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</w:pPr>
    </w:p>
    <w:p w14:paraId="28C2BB63" w14:textId="77777777" w:rsidR="00974C90" w:rsidRPr="00974C90" w:rsidRDefault="00133EAB" w:rsidP="00035B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The first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successful </w:t>
      </w:r>
      <w:r w:rsidR="00E23A1D"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UNILISA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conference</w:t>
      </w:r>
      <w:r w:rsidR="00A43EBB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, held </w:t>
      </w: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in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2019</w:t>
      </w:r>
      <w:r w:rsidR="00A43EBB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,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was </w:t>
      </w:r>
      <w:r w:rsidR="00E23A1D"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attended</w:t>
      </w: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by academics and information professionals from across Africa and further afield. Conference papers 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were peer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reviewed and </w:t>
      </w:r>
      <w:r w:rsidR="00A91D0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subsequently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published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in</w:t>
      </w:r>
      <w:r w:rsidR="00403A85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Pr="00711135">
        <w:rPr>
          <w:rFonts w:ascii="Arial" w:eastAsia="Times New Roman" w:hAnsi="Arial" w:cs="Arial"/>
          <w:i/>
          <w:iCs/>
          <w:color w:val="303030"/>
          <w:spacing w:val="2"/>
          <w:sz w:val="24"/>
          <w:szCs w:val="24"/>
          <w:lang w:eastAsia="en-ZA"/>
        </w:rPr>
        <w:t>Mousaion</w:t>
      </w:r>
      <w:r w:rsidR="00A43EBB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, </w:t>
      </w: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an accredited journal </w:t>
      </w:r>
      <w:r w:rsidR="00C4585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devoted to </w:t>
      </w:r>
      <w:r w:rsidRPr="006B2CB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Information Science. </w:t>
      </w:r>
      <w:r w:rsidR="000D237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R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esearch </w:t>
      </w:r>
      <w:r w:rsidR="00E23A1D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papers 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presented </w:t>
      </w:r>
      <w:r w:rsidR="000D237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at the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UNILISA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2021</w:t>
      </w:r>
      <w:r w:rsidR="000D237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conference</w:t>
      </w:r>
      <w:r w:rsidR="00E23A1D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="00E23A1D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will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="00C4585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similarly </w:t>
      </w:r>
      <w:r w:rsidR="00E23A1D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be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peer reviewed and published 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in </w:t>
      </w:r>
      <w:r w:rsidR="00810937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a special issue of </w:t>
      </w:r>
      <w:r w:rsidR="00974C90" w:rsidRPr="00974C90">
        <w:rPr>
          <w:rFonts w:ascii="Arial" w:eastAsia="Times New Roman" w:hAnsi="Arial" w:cs="Arial"/>
          <w:i/>
          <w:color w:val="303030"/>
          <w:spacing w:val="2"/>
          <w:sz w:val="24"/>
          <w:szCs w:val="24"/>
          <w:lang w:eastAsia="en-ZA"/>
        </w:rPr>
        <w:t>Mousaion</w:t>
      </w:r>
      <w:r w:rsidR="00E23A1D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, </w:t>
      </w:r>
      <w:r w:rsidR="00810937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while others will </w:t>
      </w:r>
      <w:r w:rsidR="00C4585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appear </w:t>
      </w:r>
      <w:r w:rsidR="00810937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in 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a peer-reviewed</w:t>
      </w:r>
      <w:r w:rsid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edited book</w:t>
      </w:r>
      <w:r w:rsidR="000D237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.</w:t>
      </w:r>
      <w:r w:rsidR="00974C90" w:rsidRPr="00974C9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</w:p>
    <w:p w14:paraId="519B7EF5" w14:textId="77777777" w:rsidR="00974C90" w:rsidRPr="00974C90" w:rsidRDefault="00974C90" w:rsidP="00974C90">
      <w:pPr>
        <w:spacing w:after="0" w:line="360" w:lineRule="auto"/>
        <w:jc w:val="both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</w:p>
    <w:p w14:paraId="55626D78" w14:textId="77777777" w:rsidR="00974C90" w:rsidRPr="00974C90" w:rsidRDefault="00974C90" w:rsidP="00974C90">
      <w:pPr>
        <w:spacing w:after="0" w:line="360" w:lineRule="auto"/>
        <w:jc w:val="both"/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</w:pPr>
      <w:r w:rsidRPr="00974C90">
        <w:rPr>
          <w:rFonts w:ascii="Arial" w:hAnsi="Arial"/>
          <w:b/>
          <w:sz w:val="28"/>
          <w:szCs w:val="28"/>
          <w:lang w:eastAsia="en-ZA"/>
        </w:rPr>
        <w:t>CONFERENCE THEME FOR 20</w:t>
      </w:r>
      <w:r>
        <w:rPr>
          <w:rFonts w:ascii="Arial" w:hAnsi="Arial"/>
          <w:b/>
          <w:sz w:val="28"/>
          <w:szCs w:val="28"/>
          <w:lang w:eastAsia="en-ZA"/>
        </w:rPr>
        <w:t>2</w:t>
      </w:r>
      <w:r w:rsidR="000B5DC2">
        <w:rPr>
          <w:rFonts w:ascii="Arial" w:hAnsi="Arial"/>
          <w:b/>
          <w:sz w:val="28"/>
          <w:szCs w:val="28"/>
          <w:lang w:eastAsia="en-ZA"/>
        </w:rPr>
        <w:t>1</w:t>
      </w:r>
    </w:p>
    <w:p w14:paraId="3C0E8716" w14:textId="77777777" w:rsidR="00974C90" w:rsidRPr="00974C90" w:rsidRDefault="00974C90" w:rsidP="00974C90">
      <w:pPr>
        <w:spacing w:after="120" w:line="360" w:lineRule="auto"/>
        <w:jc w:val="both"/>
        <w:rPr>
          <w:rFonts w:ascii="Arial" w:hAnsi="Arial"/>
          <w:sz w:val="24"/>
          <w:lang w:eastAsia="en-ZA"/>
        </w:rPr>
      </w:pPr>
      <w:r w:rsidRPr="00974C90">
        <w:rPr>
          <w:rFonts w:ascii="Arial" w:hAnsi="Arial"/>
          <w:sz w:val="24"/>
          <w:lang w:eastAsia="en-ZA"/>
        </w:rPr>
        <w:t xml:space="preserve">The theme </w:t>
      </w:r>
      <w:r w:rsidR="00A91D00">
        <w:rPr>
          <w:rFonts w:ascii="Arial" w:hAnsi="Arial"/>
          <w:sz w:val="24"/>
          <w:lang w:eastAsia="en-ZA"/>
        </w:rPr>
        <w:t>o</w:t>
      </w:r>
      <w:r w:rsidRPr="00974C90">
        <w:rPr>
          <w:rFonts w:ascii="Arial" w:hAnsi="Arial"/>
          <w:sz w:val="24"/>
          <w:lang w:eastAsia="en-ZA"/>
        </w:rPr>
        <w:t xml:space="preserve">f the </w:t>
      </w:r>
      <w:r w:rsidR="006D4272">
        <w:rPr>
          <w:rFonts w:ascii="Arial" w:hAnsi="Arial"/>
          <w:sz w:val="24"/>
          <w:lang w:eastAsia="en-ZA"/>
        </w:rPr>
        <w:t>second biennial</w:t>
      </w:r>
      <w:r w:rsidRPr="00974C90">
        <w:rPr>
          <w:rFonts w:ascii="Arial" w:hAnsi="Arial"/>
          <w:sz w:val="24"/>
          <w:lang w:eastAsia="en-ZA"/>
        </w:rPr>
        <w:t xml:space="preserve"> </w:t>
      </w:r>
      <w:r w:rsidRPr="00974C90">
        <w:rPr>
          <w:rFonts w:ascii="Arial" w:hAnsi="Arial" w:cs="Arial"/>
          <w:color w:val="1C1C1C"/>
          <w:sz w:val="24"/>
          <w:szCs w:val="24"/>
          <w:shd w:val="clear" w:color="auto" w:fill="FFFFFF"/>
          <w:lang w:eastAsia="en-ZA"/>
        </w:rPr>
        <w:t>UNILISA</w:t>
      </w:r>
      <w:r w:rsidRPr="00974C90">
        <w:rPr>
          <w:rFonts w:ascii="Arial" w:hAnsi="Arial"/>
          <w:sz w:val="24"/>
          <w:lang w:eastAsia="en-ZA"/>
        </w:rPr>
        <w:t xml:space="preserve"> conference is:</w:t>
      </w:r>
    </w:p>
    <w:p w14:paraId="14611F73" w14:textId="77777777" w:rsidR="00D857A4" w:rsidRPr="001331C7" w:rsidRDefault="00290DF0" w:rsidP="00DB5805">
      <w:pPr>
        <w:shd w:val="clear" w:color="auto" w:fill="FFFFFF"/>
        <w:spacing w:after="150" w:line="360" w:lineRule="auto"/>
        <w:jc w:val="both"/>
        <w:rPr>
          <w:rFonts w:ascii="Arial" w:hAnsi="Arial"/>
          <w:b/>
          <w:iCs/>
          <w:sz w:val="28"/>
          <w:szCs w:val="28"/>
          <w:lang w:eastAsia="en-ZA"/>
        </w:rPr>
      </w:pPr>
      <w:r w:rsidRPr="001331C7">
        <w:rPr>
          <w:rFonts w:ascii="Arial" w:hAnsi="Arial"/>
          <w:b/>
          <w:iCs/>
          <w:sz w:val="28"/>
          <w:szCs w:val="28"/>
          <w:lang w:eastAsia="en-ZA"/>
        </w:rPr>
        <w:t xml:space="preserve">Information services for a sustainable society </w:t>
      </w:r>
      <w:r w:rsidR="0099618E" w:rsidRPr="001331C7">
        <w:rPr>
          <w:rFonts w:ascii="Arial" w:hAnsi="Arial"/>
          <w:b/>
          <w:iCs/>
          <w:sz w:val="28"/>
          <w:szCs w:val="28"/>
          <w:lang w:eastAsia="en-ZA"/>
        </w:rPr>
        <w:t>in an era</w:t>
      </w:r>
      <w:r w:rsidRPr="001331C7">
        <w:rPr>
          <w:rFonts w:ascii="Arial" w:hAnsi="Arial"/>
          <w:b/>
          <w:iCs/>
          <w:sz w:val="28"/>
          <w:szCs w:val="28"/>
          <w:lang w:eastAsia="en-ZA"/>
        </w:rPr>
        <w:t xml:space="preserve"> of </w:t>
      </w:r>
      <w:r w:rsidR="0099618E" w:rsidRPr="001331C7">
        <w:rPr>
          <w:rFonts w:ascii="Arial" w:hAnsi="Arial"/>
          <w:b/>
          <w:iCs/>
          <w:sz w:val="28"/>
          <w:szCs w:val="28"/>
          <w:lang w:eastAsia="en-ZA"/>
        </w:rPr>
        <w:t xml:space="preserve">information </w:t>
      </w:r>
      <w:r w:rsidR="00F7419F" w:rsidRPr="001331C7">
        <w:rPr>
          <w:rFonts w:ascii="Arial" w:hAnsi="Arial"/>
          <w:b/>
          <w:iCs/>
          <w:sz w:val="28"/>
          <w:szCs w:val="28"/>
          <w:lang w:eastAsia="en-ZA"/>
        </w:rPr>
        <w:t>disorder</w:t>
      </w:r>
    </w:p>
    <w:p w14:paraId="6D004B0D" w14:textId="77777777" w:rsidR="002A64B2" w:rsidRPr="001A62EA" w:rsidRDefault="00C45859" w:rsidP="00FC6C5D">
      <w:pPr>
        <w:shd w:val="clear" w:color="auto" w:fill="FFFFFF"/>
        <w:spacing w:after="15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Pr="001A62EA">
        <w:rPr>
          <w:rFonts w:ascii="Arial" w:hAnsi="Arial"/>
          <w:sz w:val="24"/>
          <w:lang w:eastAsia="en-ZA"/>
        </w:rPr>
        <w:t>n the digital age</w:t>
      </w:r>
      <w:r>
        <w:rPr>
          <w:rFonts w:ascii="Arial" w:hAnsi="Arial"/>
          <w:sz w:val="24"/>
          <w:lang w:eastAsia="en-ZA"/>
        </w:rPr>
        <w:t>,</w:t>
      </w:r>
      <w:r w:rsidRPr="001A62EA">
        <w:rPr>
          <w:rFonts w:ascii="Arial" w:hAnsi="Arial"/>
          <w:sz w:val="24"/>
          <w:lang w:eastAsia="en-ZA"/>
        </w:rPr>
        <w:t xml:space="preserve"> </w:t>
      </w:r>
      <w:r>
        <w:rPr>
          <w:rFonts w:ascii="Arial" w:hAnsi="Arial"/>
          <w:sz w:val="24"/>
          <w:lang w:eastAsia="en-ZA"/>
        </w:rPr>
        <w:t>i</w:t>
      </w:r>
      <w:r w:rsidR="00FC0C70" w:rsidRPr="001A62EA">
        <w:rPr>
          <w:rFonts w:ascii="Arial" w:hAnsi="Arial"/>
          <w:sz w:val="24"/>
          <w:lang w:eastAsia="en-ZA"/>
        </w:rPr>
        <w:t xml:space="preserve">nformation </w:t>
      </w:r>
      <w:r w:rsidR="00A91D00">
        <w:rPr>
          <w:rFonts w:ascii="Arial" w:hAnsi="Arial"/>
          <w:sz w:val="24"/>
          <w:lang w:eastAsia="en-ZA"/>
        </w:rPr>
        <w:t>serves as a</w:t>
      </w:r>
      <w:r w:rsidR="00FC0C70" w:rsidRPr="001A62EA">
        <w:rPr>
          <w:rFonts w:ascii="Arial" w:hAnsi="Arial"/>
          <w:sz w:val="24"/>
          <w:lang w:eastAsia="en-ZA"/>
        </w:rPr>
        <w:t xml:space="preserve"> key </w:t>
      </w:r>
      <w:r w:rsidR="00810937">
        <w:rPr>
          <w:rFonts w:ascii="Arial" w:hAnsi="Arial"/>
          <w:sz w:val="24"/>
          <w:lang w:eastAsia="en-ZA"/>
        </w:rPr>
        <w:t>resource</w:t>
      </w:r>
      <w:r w:rsidR="00810937" w:rsidRPr="001A62EA">
        <w:rPr>
          <w:rFonts w:ascii="Arial" w:hAnsi="Arial"/>
          <w:sz w:val="24"/>
          <w:lang w:eastAsia="en-ZA"/>
        </w:rPr>
        <w:t xml:space="preserve"> </w:t>
      </w:r>
      <w:r w:rsidR="00A91D00">
        <w:rPr>
          <w:rFonts w:ascii="Arial" w:hAnsi="Arial"/>
          <w:sz w:val="24"/>
          <w:lang w:eastAsia="en-ZA"/>
        </w:rPr>
        <w:t xml:space="preserve">in </w:t>
      </w:r>
      <w:r w:rsidR="00FC0C70" w:rsidRPr="001A62EA">
        <w:rPr>
          <w:rFonts w:ascii="Arial" w:hAnsi="Arial"/>
          <w:sz w:val="24"/>
          <w:lang w:eastAsia="en-ZA"/>
        </w:rPr>
        <w:t>address</w:t>
      </w:r>
      <w:r w:rsidR="00A91D00">
        <w:rPr>
          <w:rFonts w:ascii="Arial" w:hAnsi="Arial"/>
          <w:sz w:val="24"/>
          <w:lang w:eastAsia="en-ZA"/>
        </w:rPr>
        <w:t>ing</w:t>
      </w:r>
      <w:r w:rsidR="00FC0C70" w:rsidRPr="001A62EA">
        <w:rPr>
          <w:rFonts w:ascii="Arial" w:hAnsi="Arial"/>
          <w:sz w:val="24"/>
          <w:lang w:eastAsia="en-ZA"/>
        </w:rPr>
        <w:t xml:space="preserve"> </w:t>
      </w:r>
      <w:r w:rsidR="00A91D00">
        <w:rPr>
          <w:rFonts w:ascii="Arial" w:hAnsi="Arial"/>
          <w:sz w:val="24"/>
          <w:lang w:eastAsia="en-ZA"/>
        </w:rPr>
        <w:t xml:space="preserve">a multitude of </w:t>
      </w:r>
      <w:r w:rsidR="00FC0C70" w:rsidRPr="001A62EA">
        <w:rPr>
          <w:rFonts w:ascii="Arial" w:hAnsi="Arial"/>
          <w:sz w:val="24"/>
          <w:lang w:eastAsia="en-ZA"/>
        </w:rPr>
        <w:t>contemporary societal challenges</w:t>
      </w:r>
      <w:r w:rsidR="00397D5A" w:rsidRPr="000D63D5">
        <w:rPr>
          <w:rFonts w:ascii="Arial" w:hAnsi="Arial"/>
          <w:sz w:val="24"/>
          <w:lang w:eastAsia="en-ZA"/>
        </w:rPr>
        <w:t xml:space="preserve">. </w:t>
      </w:r>
      <w:r w:rsidR="00AB7468" w:rsidRPr="000D63D5">
        <w:rPr>
          <w:rFonts w:ascii="Arial" w:hAnsi="Arial"/>
          <w:sz w:val="24"/>
          <w:lang w:eastAsia="en-ZA"/>
        </w:rPr>
        <w:t>Although the</w:t>
      </w:r>
      <w:r w:rsidR="00DB5805" w:rsidRPr="000D63D5">
        <w:rPr>
          <w:rFonts w:ascii="Arial" w:hAnsi="Arial"/>
          <w:sz w:val="24"/>
          <w:lang w:eastAsia="en-ZA"/>
        </w:rPr>
        <w:t xml:space="preserve"> digital</w:t>
      </w:r>
      <w:r w:rsidR="00C24456" w:rsidRPr="000D63D5">
        <w:rPr>
          <w:rFonts w:ascii="Arial" w:hAnsi="Arial"/>
          <w:sz w:val="24"/>
          <w:lang w:eastAsia="en-ZA"/>
        </w:rPr>
        <w:t xml:space="preserve"> </w:t>
      </w:r>
      <w:r w:rsidR="00DB5805" w:rsidRPr="000D63D5">
        <w:rPr>
          <w:rFonts w:ascii="Arial" w:hAnsi="Arial"/>
          <w:sz w:val="24"/>
          <w:lang w:eastAsia="en-ZA"/>
        </w:rPr>
        <w:t xml:space="preserve">age </w:t>
      </w:r>
      <w:r w:rsidR="00A43EBB">
        <w:rPr>
          <w:rFonts w:ascii="Arial" w:hAnsi="Arial"/>
          <w:sz w:val="24"/>
          <w:lang w:eastAsia="en-ZA"/>
        </w:rPr>
        <w:t xml:space="preserve">has significantly </w:t>
      </w:r>
      <w:r w:rsidR="00AB7468" w:rsidRPr="000D63D5">
        <w:rPr>
          <w:rFonts w:ascii="Arial" w:hAnsi="Arial"/>
          <w:sz w:val="24"/>
          <w:lang w:eastAsia="en-ZA"/>
        </w:rPr>
        <w:t>sped</w:t>
      </w:r>
      <w:r w:rsidR="00A43EBB">
        <w:rPr>
          <w:rFonts w:ascii="Arial" w:hAnsi="Arial"/>
          <w:sz w:val="24"/>
          <w:lang w:eastAsia="en-ZA"/>
        </w:rPr>
        <w:t xml:space="preserve"> </w:t>
      </w:r>
      <w:r w:rsidR="00AB7468" w:rsidRPr="000D63D5">
        <w:rPr>
          <w:rFonts w:ascii="Arial" w:hAnsi="Arial"/>
          <w:sz w:val="24"/>
          <w:lang w:eastAsia="en-ZA"/>
        </w:rPr>
        <w:t xml:space="preserve">up the dissemination of information, it has also exposed </w:t>
      </w:r>
      <w:r w:rsidR="00A91D00">
        <w:rPr>
          <w:rFonts w:ascii="Arial" w:hAnsi="Arial"/>
          <w:sz w:val="24"/>
          <w:lang w:eastAsia="en-ZA"/>
        </w:rPr>
        <w:t xml:space="preserve">humankind </w:t>
      </w:r>
      <w:r w:rsidR="00AB7468" w:rsidRPr="000D63D5">
        <w:rPr>
          <w:rFonts w:ascii="Arial" w:hAnsi="Arial"/>
          <w:sz w:val="24"/>
          <w:lang w:eastAsia="en-ZA"/>
        </w:rPr>
        <w:t>to all sorts of</w:t>
      </w:r>
      <w:r w:rsidR="00412C78" w:rsidRPr="000D63D5">
        <w:rPr>
          <w:rFonts w:ascii="Arial" w:hAnsi="Arial"/>
          <w:sz w:val="24"/>
          <w:lang w:eastAsia="en-ZA"/>
        </w:rPr>
        <w:t xml:space="preserve"> information disorder</w:t>
      </w:r>
      <w:r w:rsidR="00FC6C5D" w:rsidRPr="00FC6C5D">
        <w:rPr>
          <w:rFonts w:ascii="Arial" w:hAnsi="Arial"/>
          <w:sz w:val="24"/>
          <w:lang w:eastAsia="en-ZA"/>
        </w:rPr>
        <w:t xml:space="preserve"> </w:t>
      </w:r>
      <w:r>
        <w:rPr>
          <w:rFonts w:ascii="Arial" w:hAnsi="Arial"/>
          <w:sz w:val="24"/>
          <w:lang w:eastAsia="en-ZA"/>
        </w:rPr>
        <w:t>(both solicited and unsolicited)</w:t>
      </w:r>
      <w:r w:rsidR="00A91D00">
        <w:rPr>
          <w:rFonts w:ascii="Arial" w:hAnsi="Arial"/>
          <w:sz w:val="24"/>
          <w:lang w:eastAsia="en-ZA"/>
        </w:rPr>
        <w:t>,</w:t>
      </w:r>
      <w:r>
        <w:rPr>
          <w:rFonts w:ascii="Arial" w:hAnsi="Arial"/>
          <w:sz w:val="24"/>
          <w:lang w:eastAsia="en-ZA"/>
        </w:rPr>
        <w:t xml:space="preserve"> </w:t>
      </w:r>
      <w:r w:rsidR="00FC6C5D" w:rsidRPr="000D63D5">
        <w:rPr>
          <w:rFonts w:ascii="Arial" w:hAnsi="Arial"/>
          <w:sz w:val="24"/>
          <w:lang w:eastAsia="en-ZA"/>
        </w:rPr>
        <w:t>from diverse sources</w:t>
      </w:r>
      <w:r w:rsidR="00FC6C5D">
        <w:rPr>
          <w:rFonts w:ascii="Arial" w:hAnsi="Arial"/>
          <w:sz w:val="24"/>
          <w:lang w:eastAsia="en-ZA"/>
        </w:rPr>
        <w:t xml:space="preserve">. </w:t>
      </w:r>
      <w:r w:rsidR="00573372" w:rsidRPr="000D63D5">
        <w:rPr>
          <w:rFonts w:ascii="Arial" w:hAnsi="Arial"/>
          <w:sz w:val="24"/>
          <w:lang w:eastAsia="en-ZA"/>
        </w:rPr>
        <w:t xml:space="preserve">Information disorder </w:t>
      </w:r>
      <w:r w:rsidR="00573372">
        <w:rPr>
          <w:rFonts w:ascii="Arial" w:hAnsi="Arial"/>
          <w:sz w:val="24"/>
          <w:lang w:eastAsia="en-ZA"/>
        </w:rPr>
        <w:t>is</w:t>
      </w:r>
      <w:r w:rsidR="000D63D5" w:rsidRPr="000D63D5">
        <w:rPr>
          <w:rFonts w:ascii="Arial" w:hAnsi="Arial"/>
          <w:sz w:val="24"/>
          <w:lang w:eastAsia="en-ZA"/>
        </w:rPr>
        <w:t xml:space="preserve"> characterised</w:t>
      </w:r>
      <w:r w:rsidR="00573372">
        <w:rPr>
          <w:rFonts w:ascii="Arial" w:hAnsi="Arial"/>
          <w:sz w:val="24"/>
          <w:lang w:eastAsia="en-ZA"/>
        </w:rPr>
        <w:t xml:space="preserve"> </w:t>
      </w:r>
      <w:r w:rsidR="000D63D5" w:rsidRPr="000D63D5">
        <w:rPr>
          <w:rFonts w:ascii="Arial" w:hAnsi="Arial"/>
          <w:sz w:val="24"/>
          <w:lang w:eastAsia="en-ZA"/>
        </w:rPr>
        <w:t xml:space="preserve">by </w:t>
      </w:r>
      <w:r w:rsidR="00573372" w:rsidRPr="00573372">
        <w:rPr>
          <w:rFonts w:ascii="Arial" w:hAnsi="Arial"/>
          <w:sz w:val="24"/>
          <w:lang w:eastAsia="en-ZA"/>
        </w:rPr>
        <w:t>misinformation (</w:t>
      </w:r>
      <w:r w:rsidR="00573372">
        <w:rPr>
          <w:rFonts w:ascii="Arial" w:hAnsi="Arial"/>
          <w:sz w:val="24"/>
          <w:lang w:eastAsia="en-ZA"/>
        </w:rPr>
        <w:t>f</w:t>
      </w:r>
      <w:r w:rsidR="000D63D5" w:rsidRPr="00573372">
        <w:rPr>
          <w:rFonts w:ascii="Arial" w:hAnsi="Arial"/>
          <w:sz w:val="24"/>
          <w:lang w:eastAsia="en-ZA"/>
        </w:rPr>
        <w:t xml:space="preserve">alse information </w:t>
      </w:r>
      <w:r w:rsidR="00A43EBB">
        <w:rPr>
          <w:rFonts w:ascii="Arial" w:hAnsi="Arial"/>
          <w:sz w:val="24"/>
          <w:lang w:eastAsia="en-ZA"/>
        </w:rPr>
        <w:t xml:space="preserve">which </w:t>
      </w:r>
      <w:r w:rsidR="000D63D5" w:rsidRPr="00573372">
        <w:rPr>
          <w:rFonts w:ascii="Arial" w:hAnsi="Arial"/>
          <w:sz w:val="24"/>
          <w:lang w:eastAsia="en-ZA"/>
        </w:rPr>
        <w:t>someone shares without knowing it</w:t>
      </w:r>
      <w:r w:rsidR="00A43EBB">
        <w:rPr>
          <w:rFonts w:ascii="Arial" w:hAnsi="Arial"/>
          <w:sz w:val="24"/>
          <w:lang w:eastAsia="en-ZA"/>
        </w:rPr>
        <w:t xml:space="preserve"> i</w:t>
      </w:r>
      <w:r w:rsidR="000D63D5" w:rsidRPr="00573372">
        <w:rPr>
          <w:rFonts w:ascii="Arial" w:hAnsi="Arial"/>
          <w:sz w:val="24"/>
          <w:lang w:eastAsia="en-ZA"/>
        </w:rPr>
        <w:t>s untrue</w:t>
      </w:r>
      <w:r w:rsidR="00FC0C70" w:rsidRPr="00573372">
        <w:rPr>
          <w:rFonts w:ascii="Arial" w:hAnsi="Arial"/>
          <w:sz w:val="24"/>
          <w:lang w:eastAsia="en-ZA"/>
        </w:rPr>
        <w:t>)</w:t>
      </w:r>
      <w:r w:rsidR="00573372">
        <w:rPr>
          <w:rFonts w:ascii="Arial" w:hAnsi="Arial"/>
          <w:sz w:val="24"/>
          <w:lang w:eastAsia="en-ZA"/>
        </w:rPr>
        <w:t xml:space="preserve">; </w:t>
      </w:r>
      <w:r w:rsidR="00FC0C70" w:rsidRPr="00573372">
        <w:rPr>
          <w:rFonts w:ascii="Arial" w:hAnsi="Arial"/>
          <w:sz w:val="24"/>
          <w:lang w:eastAsia="en-ZA"/>
        </w:rPr>
        <w:t>d</w:t>
      </w:r>
      <w:r w:rsidR="000D63D5" w:rsidRPr="000D63D5">
        <w:rPr>
          <w:rFonts w:ascii="Arial" w:hAnsi="Arial"/>
          <w:sz w:val="24"/>
          <w:lang w:eastAsia="en-ZA"/>
        </w:rPr>
        <w:t>isinformation</w:t>
      </w:r>
      <w:r w:rsidR="00FC0C70" w:rsidRPr="00573372">
        <w:rPr>
          <w:rFonts w:ascii="Arial" w:hAnsi="Arial"/>
          <w:sz w:val="24"/>
          <w:lang w:eastAsia="en-ZA"/>
        </w:rPr>
        <w:t xml:space="preserve"> (f</w:t>
      </w:r>
      <w:r w:rsidR="000D63D5" w:rsidRPr="000D63D5">
        <w:rPr>
          <w:rFonts w:ascii="Arial" w:hAnsi="Arial"/>
          <w:sz w:val="24"/>
          <w:lang w:eastAsia="en-ZA"/>
        </w:rPr>
        <w:t>alse information that</w:t>
      </w:r>
      <w:r w:rsidR="00A43EBB">
        <w:rPr>
          <w:rFonts w:ascii="Arial" w:hAnsi="Arial"/>
          <w:sz w:val="24"/>
          <w:lang w:eastAsia="en-ZA"/>
        </w:rPr>
        <w:t xml:space="preserve"> i</w:t>
      </w:r>
      <w:r w:rsidR="000D63D5" w:rsidRPr="000D63D5">
        <w:rPr>
          <w:rFonts w:ascii="Arial" w:hAnsi="Arial"/>
          <w:sz w:val="24"/>
          <w:lang w:eastAsia="en-ZA"/>
        </w:rPr>
        <w:t>s shared with the intention to harm</w:t>
      </w:r>
      <w:r w:rsidR="00573372">
        <w:rPr>
          <w:rFonts w:ascii="Arial" w:hAnsi="Arial"/>
          <w:sz w:val="24"/>
          <w:lang w:eastAsia="en-ZA"/>
        </w:rPr>
        <w:t>)</w:t>
      </w:r>
      <w:r w:rsidR="000D63D5" w:rsidRPr="00573372">
        <w:rPr>
          <w:rFonts w:ascii="Arial" w:hAnsi="Arial"/>
          <w:sz w:val="24"/>
          <w:lang w:eastAsia="en-ZA"/>
        </w:rPr>
        <w:t xml:space="preserve"> and </w:t>
      </w:r>
      <w:proofErr w:type="spellStart"/>
      <w:r w:rsidR="00FC0C70" w:rsidRPr="00573372">
        <w:rPr>
          <w:rFonts w:ascii="Arial" w:hAnsi="Arial"/>
          <w:sz w:val="24"/>
          <w:lang w:eastAsia="en-ZA"/>
        </w:rPr>
        <w:t>m</w:t>
      </w:r>
      <w:r w:rsidR="000D63D5" w:rsidRPr="000D63D5">
        <w:rPr>
          <w:rFonts w:ascii="Arial" w:hAnsi="Arial"/>
          <w:sz w:val="24"/>
          <w:lang w:eastAsia="en-ZA"/>
        </w:rPr>
        <w:t>alinformation</w:t>
      </w:r>
      <w:proofErr w:type="spellEnd"/>
      <w:r w:rsidR="000D63D5" w:rsidRPr="000D63D5">
        <w:rPr>
          <w:rFonts w:ascii="Arial" w:hAnsi="Arial"/>
          <w:sz w:val="24"/>
          <w:lang w:eastAsia="en-ZA"/>
        </w:rPr>
        <w:t xml:space="preserve"> </w:t>
      </w:r>
      <w:r w:rsidR="00FC0C70" w:rsidRPr="00573372">
        <w:rPr>
          <w:rFonts w:ascii="Arial" w:hAnsi="Arial"/>
          <w:sz w:val="24"/>
          <w:lang w:eastAsia="en-ZA"/>
        </w:rPr>
        <w:t>(t</w:t>
      </w:r>
      <w:r w:rsidR="000D63D5" w:rsidRPr="000D63D5">
        <w:rPr>
          <w:rFonts w:ascii="Arial" w:hAnsi="Arial"/>
          <w:sz w:val="24"/>
          <w:lang w:eastAsia="en-ZA"/>
        </w:rPr>
        <w:t>rue information that</w:t>
      </w:r>
      <w:r w:rsidR="00A43EBB">
        <w:rPr>
          <w:rFonts w:ascii="Arial" w:hAnsi="Arial"/>
          <w:sz w:val="24"/>
          <w:lang w:eastAsia="en-ZA"/>
        </w:rPr>
        <w:t xml:space="preserve"> i</w:t>
      </w:r>
      <w:r w:rsidR="000D63D5" w:rsidRPr="000D63D5">
        <w:rPr>
          <w:rFonts w:ascii="Arial" w:hAnsi="Arial"/>
          <w:sz w:val="24"/>
          <w:lang w:eastAsia="en-ZA"/>
        </w:rPr>
        <w:t>s used to harm</w:t>
      </w:r>
      <w:r w:rsidR="00573372">
        <w:rPr>
          <w:rFonts w:ascii="Arial" w:hAnsi="Arial"/>
          <w:sz w:val="24"/>
          <w:lang w:eastAsia="en-ZA"/>
        </w:rPr>
        <w:t xml:space="preserve">). </w:t>
      </w:r>
      <w:r w:rsidR="000E5230">
        <w:rPr>
          <w:rFonts w:ascii="Arial" w:hAnsi="Arial"/>
          <w:sz w:val="24"/>
          <w:lang w:eastAsia="en-ZA"/>
        </w:rPr>
        <w:t>Information disorder</w:t>
      </w:r>
      <w:r w:rsidR="00FC6C5D" w:rsidRPr="001A62EA">
        <w:rPr>
          <w:rFonts w:ascii="Arial" w:hAnsi="Arial"/>
          <w:sz w:val="24"/>
          <w:lang w:eastAsia="en-ZA"/>
        </w:rPr>
        <w:t xml:space="preserve"> not only distort</w:t>
      </w:r>
      <w:r>
        <w:rPr>
          <w:rFonts w:ascii="Arial" w:hAnsi="Arial"/>
          <w:sz w:val="24"/>
          <w:lang w:eastAsia="en-ZA"/>
        </w:rPr>
        <w:t>s</w:t>
      </w:r>
      <w:r w:rsidR="00FC6C5D" w:rsidRPr="001A62EA">
        <w:rPr>
          <w:rFonts w:ascii="Arial" w:hAnsi="Arial"/>
          <w:sz w:val="24"/>
          <w:lang w:eastAsia="en-ZA"/>
        </w:rPr>
        <w:t xml:space="preserve"> the information ecology</w:t>
      </w:r>
      <w:r w:rsidR="000E5230">
        <w:rPr>
          <w:rFonts w:ascii="Arial" w:hAnsi="Arial"/>
          <w:sz w:val="24"/>
          <w:lang w:eastAsia="en-ZA"/>
        </w:rPr>
        <w:t>,</w:t>
      </w:r>
      <w:r w:rsidR="00FC6C5D" w:rsidRPr="001A62EA">
        <w:rPr>
          <w:rFonts w:ascii="Arial" w:hAnsi="Arial"/>
          <w:sz w:val="24"/>
          <w:lang w:eastAsia="en-ZA"/>
        </w:rPr>
        <w:t xml:space="preserve"> but </w:t>
      </w:r>
      <w:r w:rsidR="00A43EBB">
        <w:rPr>
          <w:rFonts w:ascii="Arial" w:hAnsi="Arial"/>
          <w:sz w:val="24"/>
          <w:lang w:eastAsia="en-ZA"/>
        </w:rPr>
        <w:t xml:space="preserve">also </w:t>
      </w:r>
      <w:r w:rsidR="00FC6C5D" w:rsidRPr="001A62EA">
        <w:rPr>
          <w:rFonts w:ascii="Arial" w:hAnsi="Arial"/>
          <w:sz w:val="24"/>
          <w:lang w:eastAsia="en-ZA"/>
        </w:rPr>
        <w:t xml:space="preserve">presents </w:t>
      </w:r>
      <w:r w:rsidR="00FC6C5D">
        <w:rPr>
          <w:rFonts w:ascii="Arial" w:hAnsi="Arial"/>
          <w:sz w:val="24"/>
          <w:lang w:eastAsia="en-ZA"/>
        </w:rPr>
        <w:t>a</w:t>
      </w:r>
      <w:r w:rsidR="00FC6C5D" w:rsidRPr="001A62EA">
        <w:rPr>
          <w:rFonts w:ascii="Arial" w:hAnsi="Arial"/>
          <w:sz w:val="24"/>
          <w:lang w:eastAsia="en-ZA"/>
        </w:rPr>
        <w:t xml:space="preserve"> fundamental global threat, </w:t>
      </w:r>
      <w:r w:rsidR="00A91D00">
        <w:rPr>
          <w:rFonts w:ascii="Arial" w:hAnsi="Arial"/>
          <w:sz w:val="24"/>
          <w:lang w:eastAsia="en-ZA"/>
        </w:rPr>
        <w:t xml:space="preserve">sowing </w:t>
      </w:r>
      <w:r w:rsidR="00AF37C0" w:rsidRPr="001A62EA">
        <w:rPr>
          <w:rFonts w:ascii="Arial" w:hAnsi="Arial"/>
          <w:sz w:val="24"/>
          <w:lang w:eastAsia="en-ZA"/>
        </w:rPr>
        <w:t>confusion</w:t>
      </w:r>
      <w:r w:rsidR="00FC6C5D" w:rsidRPr="001A62EA">
        <w:rPr>
          <w:rFonts w:ascii="Arial" w:hAnsi="Arial"/>
          <w:sz w:val="24"/>
          <w:lang w:eastAsia="en-ZA"/>
        </w:rPr>
        <w:t xml:space="preserve"> and </w:t>
      </w:r>
      <w:r w:rsidR="00A91D00">
        <w:rPr>
          <w:rFonts w:ascii="Arial" w:hAnsi="Arial"/>
          <w:sz w:val="24"/>
          <w:lang w:eastAsia="en-ZA"/>
        </w:rPr>
        <w:t xml:space="preserve">hampering </w:t>
      </w:r>
      <w:r w:rsidR="00A43EBB">
        <w:rPr>
          <w:rFonts w:ascii="Arial" w:hAnsi="Arial"/>
          <w:sz w:val="24"/>
          <w:lang w:eastAsia="en-ZA"/>
        </w:rPr>
        <w:t xml:space="preserve">the </w:t>
      </w:r>
      <w:r w:rsidR="00FC6C5D" w:rsidRPr="001A62EA">
        <w:rPr>
          <w:rFonts w:ascii="Arial" w:hAnsi="Arial"/>
          <w:sz w:val="24"/>
          <w:lang w:eastAsia="en-ZA"/>
        </w:rPr>
        <w:t>realis</w:t>
      </w:r>
      <w:r w:rsidR="00A43EBB">
        <w:rPr>
          <w:rFonts w:ascii="Arial" w:hAnsi="Arial"/>
          <w:sz w:val="24"/>
          <w:lang w:eastAsia="en-ZA"/>
        </w:rPr>
        <w:t xml:space="preserve">ation of </w:t>
      </w:r>
      <w:r w:rsidR="00FC6C5D" w:rsidRPr="001A62EA">
        <w:rPr>
          <w:rFonts w:ascii="Arial" w:hAnsi="Arial"/>
          <w:sz w:val="24"/>
          <w:lang w:eastAsia="en-ZA"/>
        </w:rPr>
        <w:t>a sustainable society</w:t>
      </w:r>
      <w:r w:rsidR="00FC6C5D">
        <w:rPr>
          <w:rFonts w:ascii="Arial" w:hAnsi="Arial"/>
          <w:sz w:val="24"/>
          <w:lang w:eastAsia="en-ZA"/>
        </w:rPr>
        <w:t>.</w:t>
      </w:r>
      <w:r w:rsidR="00FC6C5D" w:rsidRPr="001A62EA">
        <w:rPr>
          <w:rFonts w:ascii="Arial" w:hAnsi="Arial"/>
          <w:sz w:val="24"/>
          <w:lang w:eastAsia="en-ZA"/>
        </w:rPr>
        <w:t xml:space="preserve"> </w:t>
      </w:r>
      <w:r w:rsidR="0004355F">
        <w:rPr>
          <w:rFonts w:ascii="Arial" w:hAnsi="Arial"/>
          <w:sz w:val="24"/>
          <w:lang w:eastAsia="en-ZA"/>
        </w:rPr>
        <w:t>The use of disinformation</w:t>
      </w:r>
      <w:r>
        <w:rPr>
          <w:rFonts w:ascii="Arial" w:hAnsi="Arial"/>
          <w:sz w:val="24"/>
          <w:lang w:eastAsia="en-ZA"/>
        </w:rPr>
        <w:t xml:space="preserve"> has an </w:t>
      </w:r>
      <w:r w:rsidR="0004355F">
        <w:rPr>
          <w:rFonts w:ascii="Arial" w:hAnsi="Arial"/>
          <w:sz w:val="24"/>
          <w:lang w:eastAsia="en-ZA"/>
        </w:rPr>
        <w:t>impact on</w:t>
      </w:r>
      <w:r w:rsidR="002A64B2">
        <w:rPr>
          <w:rFonts w:ascii="Arial" w:hAnsi="Arial"/>
          <w:sz w:val="24"/>
          <w:lang w:eastAsia="en-ZA"/>
        </w:rPr>
        <w:t xml:space="preserve"> </w:t>
      </w:r>
      <w:r w:rsidR="002A64B2" w:rsidRPr="001A62EA">
        <w:rPr>
          <w:rFonts w:ascii="Arial" w:hAnsi="Arial"/>
          <w:sz w:val="24"/>
          <w:lang w:eastAsia="en-ZA"/>
        </w:rPr>
        <w:t xml:space="preserve">attitudes and policies </w:t>
      </w:r>
      <w:r w:rsidR="0004355F">
        <w:rPr>
          <w:rFonts w:ascii="Arial" w:hAnsi="Arial"/>
          <w:sz w:val="24"/>
          <w:lang w:eastAsia="en-ZA"/>
        </w:rPr>
        <w:t>related to</w:t>
      </w:r>
      <w:r w:rsidR="0004355F" w:rsidRPr="001A62EA">
        <w:rPr>
          <w:rFonts w:ascii="Arial" w:hAnsi="Arial"/>
          <w:sz w:val="24"/>
          <w:lang w:eastAsia="en-ZA"/>
        </w:rPr>
        <w:t xml:space="preserve"> </w:t>
      </w:r>
      <w:r w:rsidR="002A64B2" w:rsidRPr="001A62EA">
        <w:rPr>
          <w:rFonts w:ascii="Arial" w:hAnsi="Arial"/>
          <w:sz w:val="24"/>
          <w:lang w:eastAsia="en-ZA"/>
        </w:rPr>
        <w:t>crucial ecological,</w:t>
      </w:r>
      <w:r w:rsidR="002A64B2">
        <w:rPr>
          <w:rFonts w:ascii="Arial" w:hAnsi="Arial"/>
          <w:sz w:val="24"/>
          <w:lang w:eastAsia="en-ZA"/>
        </w:rPr>
        <w:t xml:space="preserve"> social and political </w:t>
      </w:r>
      <w:r w:rsidR="00573372">
        <w:rPr>
          <w:rFonts w:ascii="Arial" w:hAnsi="Arial"/>
          <w:sz w:val="24"/>
          <w:lang w:eastAsia="en-ZA"/>
        </w:rPr>
        <w:t xml:space="preserve">issues </w:t>
      </w:r>
      <w:r w:rsidR="0004355F">
        <w:rPr>
          <w:rFonts w:ascii="Arial" w:hAnsi="Arial"/>
          <w:sz w:val="24"/>
          <w:lang w:eastAsia="en-ZA"/>
        </w:rPr>
        <w:t xml:space="preserve">that </w:t>
      </w:r>
      <w:r w:rsidR="00A91D00">
        <w:rPr>
          <w:rFonts w:ascii="Arial" w:hAnsi="Arial"/>
          <w:sz w:val="24"/>
          <w:lang w:eastAsia="en-ZA"/>
        </w:rPr>
        <w:t xml:space="preserve">may </w:t>
      </w:r>
      <w:r w:rsidR="0004355F">
        <w:rPr>
          <w:rFonts w:ascii="Arial" w:hAnsi="Arial"/>
          <w:sz w:val="24"/>
          <w:lang w:eastAsia="en-ZA"/>
        </w:rPr>
        <w:t>alter</w:t>
      </w:r>
      <w:r w:rsidR="00FC6C5D">
        <w:rPr>
          <w:rFonts w:ascii="Arial" w:hAnsi="Arial"/>
          <w:sz w:val="24"/>
          <w:lang w:eastAsia="en-ZA"/>
        </w:rPr>
        <w:t xml:space="preserve"> </w:t>
      </w:r>
      <w:r w:rsidR="0004355F">
        <w:rPr>
          <w:rFonts w:ascii="Arial" w:hAnsi="Arial"/>
          <w:sz w:val="24"/>
          <w:lang w:eastAsia="en-ZA"/>
        </w:rPr>
        <w:t>perceptions and decision</w:t>
      </w:r>
      <w:r>
        <w:rPr>
          <w:rFonts w:ascii="Arial" w:hAnsi="Arial"/>
          <w:sz w:val="24"/>
          <w:lang w:eastAsia="en-ZA"/>
        </w:rPr>
        <w:t xml:space="preserve"> </w:t>
      </w:r>
      <w:r w:rsidR="0004355F">
        <w:rPr>
          <w:rFonts w:ascii="Arial" w:hAnsi="Arial"/>
          <w:sz w:val="24"/>
          <w:lang w:eastAsia="en-ZA"/>
        </w:rPr>
        <w:t>making at</w:t>
      </w:r>
      <w:r w:rsidR="002A64B2" w:rsidRPr="001A62EA">
        <w:rPr>
          <w:rFonts w:ascii="Arial" w:hAnsi="Arial"/>
          <w:sz w:val="24"/>
          <w:lang w:eastAsia="en-ZA"/>
        </w:rPr>
        <w:t xml:space="preserve"> </w:t>
      </w:r>
      <w:r w:rsidR="00A43EBB">
        <w:rPr>
          <w:rFonts w:ascii="Arial" w:hAnsi="Arial"/>
          <w:sz w:val="24"/>
          <w:lang w:eastAsia="en-ZA"/>
        </w:rPr>
        <w:t xml:space="preserve">the </w:t>
      </w:r>
      <w:r w:rsidR="002A64B2" w:rsidRPr="001A62EA">
        <w:rPr>
          <w:rFonts w:ascii="Arial" w:hAnsi="Arial"/>
          <w:sz w:val="24"/>
          <w:lang w:eastAsia="en-ZA"/>
        </w:rPr>
        <w:t xml:space="preserve">national, regional and global </w:t>
      </w:r>
      <w:r w:rsidR="00AC18F3" w:rsidRPr="001A62EA">
        <w:rPr>
          <w:rFonts w:ascii="Arial" w:hAnsi="Arial"/>
          <w:sz w:val="24"/>
          <w:lang w:eastAsia="en-ZA"/>
        </w:rPr>
        <w:t>levels</w:t>
      </w:r>
      <w:r w:rsidR="002A64B2" w:rsidRPr="001A62EA">
        <w:rPr>
          <w:rFonts w:ascii="Arial" w:hAnsi="Arial"/>
          <w:sz w:val="24"/>
          <w:lang w:eastAsia="en-ZA"/>
        </w:rPr>
        <w:t xml:space="preserve">. Research shows that </w:t>
      </w:r>
      <w:r w:rsidR="00A20575">
        <w:rPr>
          <w:rFonts w:ascii="Arial" w:hAnsi="Arial"/>
          <w:sz w:val="24"/>
          <w:lang w:eastAsia="en-ZA"/>
        </w:rPr>
        <w:t>information disorder</w:t>
      </w:r>
      <w:r w:rsidR="002A64B2" w:rsidRPr="001A62EA">
        <w:rPr>
          <w:rFonts w:ascii="Arial" w:hAnsi="Arial"/>
          <w:sz w:val="24"/>
          <w:lang w:eastAsia="en-ZA"/>
        </w:rPr>
        <w:t xml:space="preserve"> spread</w:t>
      </w:r>
      <w:r w:rsidR="00A43EBB">
        <w:rPr>
          <w:rFonts w:ascii="Arial" w:hAnsi="Arial"/>
          <w:sz w:val="24"/>
          <w:lang w:eastAsia="en-ZA"/>
        </w:rPr>
        <w:t>s</w:t>
      </w:r>
      <w:r w:rsidR="002A64B2" w:rsidRPr="001A62EA">
        <w:rPr>
          <w:rFonts w:ascii="Arial" w:hAnsi="Arial"/>
          <w:sz w:val="24"/>
          <w:lang w:eastAsia="en-ZA"/>
        </w:rPr>
        <w:t xml:space="preserve"> significantly faster, deeper and m</w:t>
      </w:r>
      <w:r w:rsidR="00AC18F3">
        <w:rPr>
          <w:rFonts w:ascii="Arial" w:hAnsi="Arial"/>
          <w:sz w:val="24"/>
          <w:lang w:eastAsia="en-ZA"/>
        </w:rPr>
        <w:t xml:space="preserve">ore broadly than </w:t>
      </w:r>
      <w:r w:rsidR="00AC18F3">
        <w:rPr>
          <w:rFonts w:ascii="Arial" w:hAnsi="Arial"/>
          <w:sz w:val="24"/>
          <w:lang w:eastAsia="en-ZA"/>
        </w:rPr>
        <w:lastRenderedPageBreak/>
        <w:t xml:space="preserve">accurate </w:t>
      </w:r>
      <w:r w:rsidR="00A20575">
        <w:rPr>
          <w:rFonts w:ascii="Arial" w:hAnsi="Arial"/>
          <w:sz w:val="24"/>
          <w:lang w:eastAsia="en-ZA"/>
        </w:rPr>
        <w:t>information</w:t>
      </w:r>
      <w:r>
        <w:rPr>
          <w:rFonts w:ascii="Arial" w:hAnsi="Arial"/>
          <w:sz w:val="24"/>
          <w:lang w:eastAsia="en-ZA"/>
        </w:rPr>
        <w:t xml:space="preserve"> – a notion which has prompted </w:t>
      </w:r>
      <w:r w:rsidR="002A64B2" w:rsidRPr="001A62EA">
        <w:rPr>
          <w:rFonts w:ascii="Arial" w:hAnsi="Arial"/>
          <w:sz w:val="24"/>
          <w:lang w:eastAsia="en-ZA"/>
        </w:rPr>
        <w:t>refer</w:t>
      </w:r>
      <w:r w:rsidR="00810937">
        <w:rPr>
          <w:rFonts w:ascii="Arial" w:hAnsi="Arial"/>
          <w:sz w:val="24"/>
          <w:lang w:eastAsia="en-ZA"/>
        </w:rPr>
        <w:t>ence</w:t>
      </w:r>
      <w:r w:rsidR="00A43EBB">
        <w:rPr>
          <w:rFonts w:ascii="Arial" w:hAnsi="Arial"/>
          <w:sz w:val="24"/>
          <w:lang w:eastAsia="en-ZA"/>
        </w:rPr>
        <w:t>s</w:t>
      </w:r>
      <w:r w:rsidR="00810937">
        <w:rPr>
          <w:rFonts w:ascii="Arial" w:hAnsi="Arial"/>
          <w:sz w:val="24"/>
          <w:lang w:eastAsia="en-ZA"/>
        </w:rPr>
        <w:t xml:space="preserve"> </w:t>
      </w:r>
      <w:r w:rsidR="00A43EBB">
        <w:rPr>
          <w:rFonts w:ascii="Arial" w:hAnsi="Arial"/>
          <w:sz w:val="24"/>
          <w:lang w:eastAsia="en-ZA"/>
        </w:rPr>
        <w:t xml:space="preserve">to </w:t>
      </w:r>
      <w:r w:rsidRPr="001A62EA">
        <w:rPr>
          <w:rFonts w:ascii="Arial" w:hAnsi="Arial"/>
          <w:sz w:val="24"/>
          <w:lang w:eastAsia="en-ZA"/>
        </w:rPr>
        <w:t>a ‘</w:t>
      </w:r>
      <w:proofErr w:type="spellStart"/>
      <w:r w:rsidRPr="001A62EA">
        <w:rPr>
          <w:rFonts w:ascii="Arial" w:hAnsi="Arial"/>
          <w:sz w:val="24"/>
          <w:lang w:eastAsia="en-ZA"/>
        </w:rPr>
        <w:t>dis</w:t>
      </w:r>
      <w:r>
        <w:rPr>
          <w:rFonts w:ascii="Arial" w:hAnsi="Arial"/>
          <w:sz w:val="24"/>
          <w:lang w:eastAsia="en-ZA"/>
        </w:rPr>
        <w:t>infodemic</w:t>
      </w:r>
      <w:proofErr w:type="spellEnd"/>
      <w:r>
        <w:rPr>
          <w:rFonts w:ascii="Arial" w:hAnsi="Arial"/>
          <w:sz w:val="24"/>
          <w:lang w:eastAsia="en-ZA"/>
        </w:rPr>
        <w:t>’ (</w:t>
      </w:r>
      <w:r w:rsidR="002A64B2" w:rsidRPr="001A62EA">
        <w:rPr>
          <w:rFonts w:ascii="Arial" w:hAnsi="Arial"/>
          <w:sz w:val="24"/>
          <w:lang w:eastAsia="en-ZA"/>
        </w:rPr>
        <w:t>unreliable and false information accompan</w:t>
      </w:r>
      <w:r w:rsidR="00A43EBB">
        <w:rPr>
          <w:rFonts w:ascii="Arial" w:hAnsi="Arial"/>
          <w:sz w:val="24"/>
          <w:lang w:eastAsia="en-ZA"/>
        </w:rPr>
        <w:t xml:space="preserve">ying </w:t>
      </w:r>
      <w:r w:rsidR="002A64B2" w:rsidRPr="001A62EA">
        <w:rPr>
          <w:rFonts w:ascii="Arial" w:hAnsi="Arial"/>
          <w:sz w:val="24"/>
          <w:lang w:eastAsia="en-ZA"/>
        </w:rPr>
        <w:t>the C</w:t>
      </w:r>
      <w:r w:rsidR="002A64B2">
        <w:rPr>
          <w:rFonts w:ascii="Arial" w:hAnsi="Arial"/>
          <w:sz w:val="24"/>
          <w:lang w:eastAsia="en-ZA"/>
        </w:rPr>
        <w:t>ovid</w:t>
      </w:r>
      <w:r w:rsidR="002A64B2" w:rsidRPr="001A62EA">
        <w:rPr>
          <w:rFonts w:ascii="Arial" w:hAnsi="Arial"/>
          <w:sz w:val="24"/>
          <w:lang w:eastAsia="en-ZA"/>
        </w:rPr>
        <w:t>-19 pandemic</w:t>
      </w:r>
      <w:r>
        <w:rPr>
          <w:rFonts w:ascii="Arial" w:hAnsi="Arial"/>
          <w:sz w:val="24"/>
          <w:lang w:eastAsia="en-ZA"/>
        </w:rPr>
        <w:t>)</w:t>
      </w:r>
      <w:r w:rsidR="002A64B2" w:rsidRPr="001A62EA">
        <w:rPr>
          <w:rFonts w:ascii="Arial" w:hAnsi="Arial"/>
          <w:sz w:val="24"/>
          <w:lang w:eastAsia="en-ZA"/>
        </w:rPr>
        <w:t xml:space="preserve">. </w:t>
      </w:r>
    </w:p>
    <w:p w14:paraId="3F4C2E7B" w14:textId="77777777" w:rsidR="00206C20" w:rsidRPr="000D63D5" w:rsidRDefault="00206C20" w:rsidP="00573372">
      <w:pPr>
        <w:shd w:val="clear" w:color="auto" w:fill="FFFFFF"/>
        <w:spacing w:after="150" w:line="360" w:lineRule="auto"/>
        <w:jc w:val="both"/>
        <w:textAlignment w:val="baseline"/>
        <w:rPr>
          <w:rFonts w:ascii="Arial" w:hAnsi="Arial"/>
          <w:sz w:val="24"/>
          <w:lang w:eastAsia="en-ZA"/>
        </w:rPr>
      </w:pPr>
    </w:p>
    <w:p w14:paraId="689FE8CB" w14:textId="77777777" w:rsidR="00573372" w:rsidRDefault="00785BC8" w:rsidP="00573372">
      <w:pPr>
        <w:spacing w:line="360" w:lineRule="auto"/>
        <w:jc w:val="both"/>
        <w:rPr>
          <w:rFonts w:ascii="Arial" w:hAnsi="Arial"/>
          <w:sz w:val="24"/>
          <w:lang w:eastAsia="en-ZA"/>
        </w:rPr>
      </w:pPr>
      <w:r w:rsidRPr="001A62EA">
        <w:rPr>
          <w:rFonts w:ascii="Arial" w:hAnsi="Arial"/>
          <w:sz w:val="24"/>
          <w:lang w:eastAsia="en-ZA"/>
        </w:rPr>
        <w:t xml:space="preserve">In </w:t>
      </w:r>
      <w:r w:rsidR="00397D5A" w:rsidRPr="001A62EA">
        <w:rPr>
          <w:rFonts w:ascii="Arial" w:hAnsi="Arial"/>
          <w:sz w:val="24"/>
          <w:lang w:eastAsia="en-ZA"/>
        </w:rPr>
        <w:t>the battle</w:t>
      </w:r>
      <w:r w:rsidR="00B15948" w:rsidRPr="001A62EA">
        <w:rPr>
          <w:rFonts w:ascii="Arial" w:hAnsi="Arial"/>
          <w:sz w:val="24"/>
          <w:lang w:eastAsia="en-ZA"/>
        </w:rPr>
        <w:t xml:space="preserve"> for </w:t>
      </w:r>
      <w:r w:rsidR="00397D5A" w:rsidRPr="001A62EA">
        <w:rPr>
          <w:rFonts w:ascii="Arial" w:hAnsi="Arial"/>
          <w:sz w:val="24"/>
          <w:lang w:eastAsia="en-ZA"/>
        </w:rPr>
        <w:t>truth,</w:t>
      </w:r>
      <w:r w:rsidR="00B15948" w:rsidRPr="001A62EA">
        <w:rPr>
          <w:rFonts w:ascii="Arial" w:hAnsi="Arial"/>
          <w:sz w:val="24"/>
          <w:lang w:eastAsia="en-ZA"/>
        </w:rPr>
        <w:t xml:space="preserve"> </w:t>
      </w:r>
      <w:r w:rsidR="002A64B2">
        <w:rPr>
          <w:rFonts w:ascii="Arial" w:hAnsi="Arial"/>
          <w:sz w:val="24"/>
          <w:lang w:eastAsia="en-ZA"/>
        </w:rPr>
        <w:t>information professionals have been</w:t>
      </w:r>
      <w:r w:rsidR="00383276">
        <w:rPr>
          <w:rFonts w:ascii="Arial" w:hAnsi="Arial"/>
          <w:sz w:val="24"/>
          <w:lang w:eastAsia="en-ZA"/>
        </w:rPr>
        <w:t xml:space="preserve"> </w:t>
      </w:r>
      <w:r w:rsidR="00B15948" w:rsidRPr="001A62EA">
        <w:rPr>
          <w:rFonts w:ascii="Arial" w:hAnsi="Arial"/>
          <w:sz w:val="24"/>
          <w:lang w:eastAsia="en-ZA"/>
        </w:rPr>
        <w:t>promoting ethics and integrity</w:t>
      </w:r>
      <w:r w:rsidR="00A91D00">
        <w:rPr>
          <w:rFonts w:ascii="Arial" w:hAnsi="Arial"/>
          <w:sz w:val="24"/>
          <w:lang w:eastAsia="en-ZA"/>
        </w:rPr>
        <w:t xml:space="preserve">, while </w:t>
      </w:r>
      <w:r w:rsidR="00B15948" w:rsidRPr="001A62EA">
        <w:rPr>
          <w:rFonts w:ascii="Arial" w:hAnsi="Arial"/>
          <w:sz w:val="24"/>
          <w:lang w:eastAsia="en-ZA"/>
        </w:rPr>
        <w:t>de-incentivi</w:t>
      </w:r>
      <w:r w:rsidR="00A20575">
        <w:rPr>
          <w:rFonts w:ascii="Arial" w:hAnsi="Arial"/>
          <w:sz w:val="24"/>
          <w:lang w:eastAsia="en-ZA"/>
        </w:rPr>
        <w:t>s</w:t>
      </w:r>
      <w:r w:rsidR="00B15948" w:rsidRPr="001A62EA">
        <w:rPr>
          <w:rFonts w:ascii="Arial" w:hAnsi="Arial"/>
          <w:sz w:val="24"/>
          <w:lang w:eastAsia="en-ZA"/>
        </w:rPr>
        <w:t>ing the production and publi</w:t>
      </w:r>
      <w:r w:rsidR="00A20575">
        <w:rPr>
          <w:rFonts w:ascii="Arial" w:hAnsi="Arial"/>
          <w:sz w:val="24"/>
          <w:lang w:eastAsia="en-ZA"/>
        </w:rPr>
        <w:t>cation</w:t>
      </w:r>
      <w:r w:rsidR="00AC18F3">
        <w:rPr>
          <w:rFonts w:ascii="Arial" w:hAnsi="Arial"/>
          <w:sz w:val="24"/>
          <w:lang w:eastAsia="en-ZA"/>
        </w:rPr>
        <w:t xml:space="preserve"> of false </w:t>
      </w:r>
      <w:r w:rsidR="00300F60">
        <w:rPr>
          <w:rFonts w:ascii="Arial" w:hAnsi="Arial"/>
          <w:sz w:val="24"/>
          <w:lang w:eastAsia="en-ZA"/>
        </w:rPr>
        <w:t xml:space="preserve">information </w:t>
      </w:r>
      <w:r w:rsidR="00AC18F3">
        <w:rPr>
          <w:rFonts w:ascii="Arial" w:hAnsi="Arial"/>
          <w:sz w:val="24"/>
          <w:lang w:eastAsia="en-ZA"/>
        </w:rPr>
        <w:t>and results</w:t>
      </w:r>
      <w:r w:rsidR="00A91D00">
        <w:rPr>
          <w:rFonts w:ascii="Arial" w:hAnsi="Arial"/>
          <w:sz w:val="24"/>
          <w:lang w:eastAsia="en-ZA"/>
        </w:rPr>
        <w:t xml:space="preserve">. To achieve this, they make their voices heard at </w:t>
      </w:r>
      <w:r w:rsidR="00B15948" w:rsidRPr="001A62EA">
        <w:rPr>
          <w:rFonts w:ascii="Arial" w:hAnsi="Arial"/>
          <w:sz w:val="24"/>
          <w:lang w:eastAsia="en-ZA"/>
        </w:rPr>
        <w:t xml:space="preserve">conferences, </w:t>
      </w:r>
      <w:r w:rsidR="00A91D00">
        <w:rPr>
          <w:rFonts w:ascii="Arial" w:hAnsi="Arial"/>
          <w:sz w:val="24"/>
          <w:lang w:eastAsia="en-ZA"/>
        </w:rPr>
        <w:t xml:space="preserve">in </w:t>
      </w:r>
      <w:r w:rsidR="00B15948" w:rsidRPr="001A62EA">
        <w:rPr>
          <w:rFonts w:ascii="Arial" w:hAnsi="Arial"/>
          <w:sz w:val="24"/>
          <w:lang w:eastAsia="en-ZA"/>
        </w:rPr>
        <w:t xml:space="preserve">publications and </w:t>
      </w:r>
      <w:r w:rsidR="00A91D00">
        <w:rPr>
          <w:rFonts w:ascii="Arial" w:hAnsi="Arial"/>
          <w:sz w:val="24"/>
          <w:lang w:eastAsia="en-ZA"/>
        </w:rPr>
        <w:t xml:space="preserve">by using </w:t>
      </w:r>
      <w:r w:rsidR="00556F1E" w:rsidRPr="001A62EA">
        <w:rPr>
          <w:rFonts w:ascii="Arial" w:hAnsi="Arial"/>
          <w:sz w:val="24"/>
          <w:lang w:eastAsia="en-ZA"/>
        </w:rPr>
        <w:t xml:space="preserve">other </w:t>
      </w:r>
      <w:r w:rsidR="00B15948" w:rsidRPr="001A62EA">
        <w:rPr>
          <w:rFonts w:ascii="Arial" w:hAnsi="Arial"/>
          <w:sz w:val="24"/>
          <w:lang w:eastAsia="en-ZA"/>
        </w:rPr>
        <w:t xml:space="preserve">resources </w:t>
      </w:r>
      <w:r w:rsidR="00A91D00">
        <w:rPr>
          <w:rFonts w:ascii="Arial" w:hAnsi="Arial"/>
          <w:sz w:val="24"/>
          <w:lang w:eastAsia="en-ZA"/>
        </w:rPr>
        <w:t xml:space="preserve">which work to </w:t>
      </w:r>
      <w:r w:rsidR="00556F1E" w:rsidRPr="001A62EA">
        <w:rPr>
          <w:rFonts w:ascii="Arial" w:hAnsi="Arial"/>
          <w:sz w:val="24"/>
          <w:lang w:eastAsia="en-ZA"/>
        </w:rPr>
        <w:t>combat</w:t>
      </w:r>
      <w:r w:rsidR="00B15948" w:rsidRPr="001A62EA">
        <w:rPr>
          <w:rFonts w:ascii="Arial" w:hAnsi="Arial"/>
          <w:sz w:val="24"/>
          <w:lang w:eastAsia="en-ZA"/>
        </w:rPr>
        <w:t xml:space="preserve"> al</w:t>
      </w:r>
      <w:r w:rsidR="00397D5A" w:rsidRPr="001A62EA">
        <w:rPr>
          <w:rFonts w:ascii="Arial" w:hAnsi="Arial"/>
          <w:sz w:val="24"/>
          <w:lang w:eastAsia="en-ZA"/>
        </w:rPr>
        <w:t xml:space="preserve">l forms of </w:t>
      </w:r>
      <w:r w:rsidR="00C45859">
        <w:rPr>
          <w:rFonts w:ascii="Arial" w:hAnsi="Arial"/>
          <w:sz w:val="24"/>
          <w:lang w:eastAsia="en-ZA"/>
        </w:rPr>
        <w:t>untruths</w:t>
      </w:r>
      <w:r w:rsidR="00035BFB">
        <w:rPr>
          <w:rFonts w:ascii="Arial" w:hAnsi="Arial"/>
          <w:sz w:val="24"/>
          <w:lang w:eastAsia="en-ZA"/>
        </w:rPr>
        <w:t>.</w:t>
      </w:r>
      <w:r w:rsidR="002A64B2">
        <w:rPr>
          <w:rFonts w:ascii="Arial" w:hAnsi="Arial"/>
          <w:sz w:val="24"/>
          <w:lang w:eastAsia="en-ZA"/>
        </w:rPr>
        <w:t xml:space="preserve"> In effect, </w:t>
      </w:r>
      <w:r w:rsidR="002A64B2" w:rsidRPr="001A62EA">
        <w:rPr>
          <w:rFonts w:ascii="Arial" w:hAnsi="Arial"/>
          <w:sz w:val="24"/>
          <w:lang w:eastAsia="en-ZA"/>
        </w:rPr>
        <w:t>Goal 16 of the</w:t>
      </w:r>
      <w:r w:rsidR="00A43EBB">
        <w:rPr>
          <w:rFonts w:ascii="Arial" w:hAnsi="Arial"/>
          <w:sz w:val="24"/>
          <w:lang w:eastAsia="en-ZA"/>
        </w:rPr>
        <w:t xml:space="preserve"> United Nations’ </w:t>
      </w:r>
      <w:r w:rsidR="002A64B2" w:rsidRPr="001A62EA">
        <w:rPr>
          <w:rFonts w:ascii="Arial" w:hAnsi="Arial"/>
          <w:sz w:val="24"/>
          <w:lang w:eastAsia="en-ZA"/>
        </w:rPr>
        <w:t>SDG</w:t>
      </w:r>
      <w:r w:rsidR="00FC6C5D">
        <w:rPr>
          <w:rFonts w:ascii="Arial" w:hAnsi="Arial"/>
          <w:sz w:val="24"/>
          <w:lang w:eastAsia="en-ZA"/>
        </w:rPr>
        <w:t>s</w:t>
      </w:r>
      <w:r w:rsidR="002A64B2" w:rsidRPr="001A62EA">
        <w:rPr>
          <w:rFonts w:ascii="Arial" w:hAnsi="Arial"/>
          <w:sz w:val="24"/>
          <w:lang w:eastAsia="en-ZA"/>
        </w:rPr>
        <w:t xml:space="preserve"> seeks to promote peaceful and inclusive societies for sustainable development</w:t>
      </w:r>
      <w:r w:rsidR="00A43EBB">
        <w:rPr>
          <w:rFonts w:ascii="Arial" w:hAnsi="Arial"/>
          <w:sz w:val="24"/>
          <w:lang w:eastAsia="en-ZA"/>
        </w:rPr>
        <w:t>;</w:t>
      </w:r>
      <w:r w:rsidR="002A64B2" w:rsidRPr="001A62EA">
        <w:rPr>
          <w:rFonts w:ascii="Arial" w:hAnsi="Arial"/>
          <w:sz w:val="24"/>
          <w:lang w:eastAsia="en-ZA"/>
        </w:rPr>
        <w:t xml:space="preserve"> provide access to justice for all</w:t>
      </w:r>
      <w:r w:rsidR="00A43EBB">
        <w:rPr>
          <w:rFonts w:ascii="Arial" w:hAnsi="Arial"/>
          <w:sz w:val="24"/>
          <w:lang w:eastAsia="en-ZA"/>
        </w:rPr>
        <w:t>;</w:t>
      </w:r>
      <w:r w:rsidR="002A64B2" w:rsidRPr="001A62EA">
        <w:rPr>
          <w:rFonts w:ascii="Arial" w:hAnsi="Arial"/>
          <w:sz w:val="24"/>
          <w:lang w:eastAsia="en-ZA"/>
        </w:rPr>
        <w:t xml:space="preserve"> and build effective, accountable and inclusive institutions at all levels</w:t>
      </w:r>
      <w:r w:rsidR="002A64B2">
        <w:rPr>
          <w:rFonts w:ascii="Arial" w:hAnsi="Arial"/>
          <w:sz w:val="24"/>
          <w:lang w:eastAsia="en-ZA"/>
        </w:rPr>
        <w:t xml:space="preserve">. </w:t>
      </w:r>
      <w:r w:rsidR="0016605D">
        <w:rPr>
          <w:rFonts w:ascii="Arial" w:hAnsi="Arial"/>
          <w:sz w:val="24"/>
          <w:lang w:eastAsia="en-ZA"/>
        </w:rPr>
        <w:t xml:space="preserve">Supporting the achievement of this and other </w:t>
      </w:r>
      <w:r w:rsidR="00810937">
        <w:rPr>
          <w:rFonts w:ascii="Arial" w:hAnsi="Arial"/>
          <w:sz w:val="24"/>
          <w:lang w:eastAsia="en-ZA"/>
        </w:rPr>
        <w:t>SDGs</w:t>
      </w:r>
      <w:r w:rsidR="0016605D">
        <w:rPr>
          <w:rFonts w:ascii="Arial" w:hAnsi="Arial"/>
          <w:sz w:val="24"/>
          <w:lang w:eastAsia="en-ZA"/>
        </w:rPr>
        <w:t xml:space="preserve"> impl</w:t>
      </w:r>
      <w:r w:rsidR="00A43EBB">
        <w:rPr>
          <w:rFonts w:ascii="Arial" w:hAnsi="Arial"/>
          <w:sz w:val="24"/>
          <w:lang w:eastAsia="en-ZA"/>
        </w:rPr>
        <w:t>ies</w:t>
      </w:r>
      <w:r w:rsidR="0016605D">
        <w:rPr>
          <w:rFonts w:ascii="Arial" w:hAnsi="Arial"/>
          <w:sz w:val="24"/>
          <w:lang w:eastAsia="en-ZA"/>
        </w:rPr>
        <w:t xml:space="preserve"> that</w:t>
      </w:r>
      <w:r w:rsidR="002A64B2">
        <w:rPr>
          <w:rFonts w:ascii="Arial" w:hAnsi="Arial"/>
          <w:sz w:val="24"/>
          <w:lang w:eastAsia="en-ZA"/>
        </w:rPr>
        <w:t xml:space="preserve"> </w:t>
      </w:r>
      <w:r w:rsidR="00556F1E" w:rsidRPr="001A62EA">
        <w:rPr>
          <w:rFonts w:ascii="Arial" w:hAnsi="Arial"/>
          <w:sz w:val="24"/>
          <w:lang w:eastAsia="en-ZA"/>
        </w:rPr>
        <w:t xml:space="preserve">information </w:t>
      </w:r>
      <w:r w:rsidR="00383276">
        <w:rPr>
          <w:rFonts w:ascii="Arial" w:hAnsi="Arial"/>
          <w:sz w:val="24"/>
          <w:lang w:eastAsia="en-ZA"/>
        </w:rPr>
        <w:t xml:space="preserve">professionals </w:t>
      </w:r>
      <w:r w:rsidR="00810937">
        <w:rPr>
          <w:rFonts w:ascii="Arial" w:hAnsi="Arial"/>
          <w:sz w:val="24"/>
          <w:lang w:eastAsia="en-ZA"/>
        </w:rPr>
        <w:t xml:space="preserve">are, </w:t>
      </w:r>
      <w:r w:rsidR="00556F1E" w:rsidRPr="001A62EA">
        <w:rPr>
          <w:rFonts w:ascii="Arial" w:hAnsi="Arial"/>
          <w:sz w:val="24"/>
          <w:lang w:eastAsia="en-ZA"/>
        </w:rPr>
        <w:t xml:space="preserve">more than ever before, </w:t>
      </w:r>
      <w:r w:rsidR="00AC18F3">
        <w:rPr>
          <w:rFonts w:ascii="Arial" w:hAnsi="Arial"/>
          <w:sz w:val="24"/>
          <w:lang w:eastAsia="en-ZA"/>
        </w:rPr>
        <w:t xml:space="preserve">challenged to intensify </w:t>
      </w:r>
      <w:r w:rsidR="00B15948" w:rsidRPr="001A62EA">
        <w:rPr>
          <w:rFonts w:ascii="Arial" w:hAnsi="Arial"/>
          <w:sz w:val="24"/>
          <w:lang w:eastAsia="en-ZA"/>
        </w:rPr>
        <w:t>the</w:t>
      </w:r>
      <w:r w:rsidR="00556F1E" w:rsidRPr="001A62EA">
        <w:rPr>
          <w:rFonts w:ascii="Arial" w:hAnsi="Arial"/>
          <w:sz w:val="24"/>
          <w:lang w:eastAsia="en-ZA"/>
        </w:rPr>
        <w:t>ir</w:t>
      </w:r>
      <w:r w:rsidR="00B15948" w:rsidRPr="001A62EA">
        <w:rPr>
          <w:rFonts w:ascii="Arial" w:hAnsi="Arial"/>
          <w:sz w:val="24"/>
          <w:lang w:eastAsia="en-ZA"/>
        </w:rPr>
        <w:t xml:space="preserve"> effort</w:t>
      </w:r>
      <w:r w:rsidR="00556F1E" w:rsidRPr="001A62EA">
        <w:rPr>
          <w:rFonts w:ascii="Arial" w:hAnsi="Arial"/>
          <w:sz w:val="24"/>
          <w:lang w:eastAsia="en-ZA"/>
        </w:rPr>
        <w:t>s</w:t>
      </w:r>
      <w:r w:rsidR="00B15948" w:rsidRPr="001A62EA">
        <w:rPr>
          <w:rFonts w:ascii="Arial" w:hAnsi="Arial"/>
          <w:sz w:val="24"/>
          <w:lang w:eastAsia="en-ZA"/>
        </w:rPr>
        <w:t xml:space="preserve"> to </w:t>
      </w:r>
      <w:r w:rsidR="0016605D">
        <w:rPr>
          <w:rFonts w:ascii="Arial" w:hAnsi="Arial"/>
          <w:sz w:val="24"/>
          <w:lang w:eastAsia="en-ZA"/>
        </w:rPr>
        <w:t xml:space="preserve">enhance access to </w:t>
      </w:r>
      <w:r w:rsidR="00A91D00">
        <w:rPr>
          <w:rFonts w:ascii="Arial" w:hAnsi="Arial"/>
          <w:sz w:val="24"/>
          <w:lang w:eastAsia="en-ZA"/>
        </w:rPr>
        <w:t xml:space="preserve">those </w:t>
      </w:r>
      <w:r w:rsidR="002A64B2">
        <w:rPr>
          <w:rFonts w:ascii="Arial" w:hAnsi="Arial"/>
          <w:sz w:val="24"/>
          <w:lang w:eastAsia="en-ZA"/>
        </w:rPr>
        <w:t xml:space="preserve">information services that will </w:t>
      </w:r>
      <w:r w:rsidR="00B15948" w:rsidRPr="001A62EA">
        <w:rPr>
          <w:rFonts w:ascii="Arial" w:hAnsi="Arial"/>
          <w:sz w:val="24"/>
          <w:lang w:eastAsia="en-ZA"/>
        </w:rPr>
        <w:t xml:space="preserve">mitigate the communication of </w:t>
      </w:r>
      <w:r w:rsidR="00C73500">
        <w:rPr>
          <w:rFonts w:ascii="Arial" w:hAnsi="Arial"/>
          <w:sz w:val="24"/>
          <w:lang w:eastAsia="en-ZA"/>
        </w:rPr>
        <w:t>accurate information</w:t>
      </w:r>
      <w:r w:rsidR="00A91D00">
        <w:rPr>
          <w:rFonts w:ascii="Arial" w:hAnsi="Arial"/>
          <w:sz w:val="24"/>
          <w:lang w:eastAsia="en-ZA"/>
        </w:rPr>
        <w:t>,</w:t>
      </w:r>
      <w:r w:rsidR="00556F1E" w:rsidRPr="001A62EA">
        <w:rPr>
          <w:rFonts w:ascii="Arial" w:hAnsi="Arial"/>
          <w:sz w:val="24"/>
          <w:lang w:eastAsia="en-ZA"/>
        </w:rPr>
        <w:t xml:space="preserve"> </w:t>
      </w:r>
      <w:r w:rsidR="00B15948" w:rsidRPr="001A62EA">
        <w:rPr>
          <w:rFonts w:ascii="Arial" w:hAnsi="Arial"/>
          <w:sz w:val="24"/>
          <w:lang w:eastAsia="en-ZA"/>
        </w:rPr>
        <w:t>in ways that faci</w:t>
      </w:r>
      <w:r w:rsidR="00397D5A" w:rsidRPr="001A62EA">
        <w:rPr>
          <w:rFonts w:ascii="Arial" w:hAnsi="Arial"/>
          <w:sz w:val="24"/>
          <w:lang w:eastAsia="en-ZA"/>
        </w:rPr>
        <w:t xml:space="preserve">litate </w:t>
      </w:r>
      <w:r w:rsidR="00573372">
        <w:rPr>
          <w:rFonts w:ascii="Arial" w:hAnsi="Arial"/>
          <w:sz w:val="24"/>
          <w:lang w:eastAsia="en-ZA"/>
        </w:rPr>
        <w:t xml:space="preserve">the </w:t>
      </w:r>
      <w:r w:rsidR="00B15948" w:rsidRPr="001A62EA">
        <w:rPr>
          <w:rFonts w:ascii="Arial" w:hAnsi="Arial"/>
          <w:sz w:val="24"/>
          <w:lang w:eastAsia="en-ZA"/>
        </w:rPr>
        <w:t xml:space="preserve">realisation of </w:t>
      </w:r>
      <w:r w:rsidR="002A64B2">
        <w:rPr>
          <w:rFonts w:ascii="Arial" w:hAnsi="Arial"/>
          <w:sz w:val="24"/>
          <w:lang w:eastAsia="en-ZA"/>
        </w:rPr>
        <w:t xml:space="preserve">a sustainable </w:t>
      </w:r>
      <w:r w:rsidR="00B15948" w:rsidRPr="001A62EA">
        <w:rPr>
          <w:rFonts w:ascii="Arial" w:hAnsi="Arial"/>
          <w:sz w:val="24"/>
          <w:lang w:eastAsia="en-ZA"/>
        </w:rPr>
        <w:t>societ</w:t>
      </w:r>
      <w:r w:rsidR="002A64B2">
        <w:rPr>
          <w:rFonts w:ascii="Arial" w:hAnsi="Arial"/>
          <w:sz w:val="24"/>
          <w:lang w:eastAsia="en-ZA"/>
        </w:rPr>
        <w:t xml:space="preserve">y. </w:t>
      </w:r>
    </w:p>
    <w:p w14:paraId="59B291DB" w14:textId="77777777" w:rsidR="00CF58D5" w:rsidRPr="001A62EA" w:rsidRDefault="00FC6C5D" w:rsidP="00573372">
      <w:pPr>
        <w:spacing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Bearing this in</w:t>
      </w:r>
      <w:r w:rsidR="00573372">
        <w:rPr>
          <w:rFonts w:ascii="Arial" w:hAnsi="Arial"/>
          <w:sz w:val="24"/>
          <w:lang w:eastAsia="en-ZA"/>
        </w:rPr>
        <w:t xml:space="preserve"> mind</w:t>
      </w:r>
      <w:r w:rsidR="00D1130D" w:rsidRPr="001A62EA">
        <w:rPr>
          <w:rFonts w:ascii="Arial" w:hAnsi="Arial"/>
          <w:sz w:val="24"/>
          <w:lang w:eastAsia="en-ZA"/>
        </w:rPr>
        <w:t>, the question then is</w:t>
      </w:r>
      <w:r w:rsidR="001C5011">
        <w:rPr>
          <w:rFonts w:ascii="Arial" w:hAnsi="Arial"/>
          <w:sz w:val="24"/>
          <w:lang w:eastAsia="en-ZA"/>
        </w:rPr>
        <w:t xml:space="preserve">: </w:t>
      </w:r>
      <w:r w:rsidR="00A43EBB">
        <w:rPr>
          <w:rFonts w:ascii="Arial" w:hAnsi="Arial"/>
          <w:sz w:val="24"/>
          <w:lang w:eastAsia="en-ZA"/>
        </w:rPr>
        <w:t>W</w:t>
      </w:r>
      <w:r w:rsidR="001C5011">
        <w:rPr>
          <w:rFonts w:ascii="Arial" w:hAnsi="Arial"/>
          <w:sz w:val="24"/>
          <w:lang w:eastAsia="en-ZA"/>
        </w:rPr>
        <w:t xml:space="preserve">hat role </w:t>
      </w:r>
      <w:r w:rsidR="00A43EBB">
        <w:rPr>
          <w:rFonts w:ascii="Arial" w:hAnsi="Arial"/>
          <w:sz w:val="24"/>
          <w:lang w:eastAsia="en-ZA"/>
        </w:rPr>
        <w:t>d</w:t>
      </w:r>
      <w:r w:rsidR="001C5011">
        <w:rPr>
          <w:rFonts w:ascii="Arial" w:hAnsi="Arial"/>
          <w:sz w:val="24"/>
          <w:lang w:eastAsia="en-ZA"/>
        </w:rPr>
        <w:t xml:space="preserve">o information professionals, information enterprises and researchers </w:t>
      </w:r>
      <w:r w:rsidR="00A43EBB">
        <w:rPr>
          <w:rFonts w:ascii="Arial" w:hAnsi="Arial"/>
          <w:sz w:val="24"/>
          <w:lang w:eastAsia="en-ZA"/>
        </w:rPr>
        <w:t xml:space="preserve">play </w:t>
      </w:r>
      <w:r w:rsidR="001C5011">
        <w:rPr>
          <w:rFonts w:ascii="Arial" w:hAnsi="Arial"/>
          <w:sz w:val="24"/>
          <w:lang w:eastAsia="en-ZA"/>
        </w:rPr>
        <w:t xml:space="preserve">in </w:t>
      </w:r>
      <w:r w:rsidR="003A6712">
        <w:rPr>
          <w:rFonts w:ascii="Arial" w:hAnsi="Arial"/>
          <w:sz w:val="24"/>
          <w:lang w:eastAsia="en-ZA"/>
        </w:rPr>
        <w:t xml:space="preserve">an </w:t>
      </w:r>
      <w:r w:rsidR="001C5011">
        <w:rPr>
          <w:rFonts w:ascii="Arial" w:hAnsi="Arial"/>
          <w:sz w:val="24"/>
          <w:lang w:eastAsia="en-ZA"/>
        </w:rPr>
        <w:t xml:space="preserve">era of information disorder? </w:t>
      </w:r>
    </w:p>
    <w:p w14:paraId="32925DCB" w14:textId="77777777" w:rsidR="00B456C0" w:rsidRPr="001A62EA" w:rsidRDefault="00E23A1D" w:rsidP="00573372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In light </w:t>
      </w:r>
      <w:r w:rsidR="001A62EA">
        <w:rPr>
          <w:rFonts w:ascii="Arial" w:eastAsiaTheme="minorHAnsi" w:hAnsi="Arial" w:cstheme="minorBidi"/>
          <w:szCs w:val="22"/>
        </w:rPr>
        <w:t xml:space="preserve">of the above, the </w:t>
      </w:r>
      <w:r w:rsidR="008D2752" w:rsidRPr="001A62EA">
        <w:rPr>
          <w:rFonts w:ascii="Arial" w:eastAsiaTheme="minorHAnsi" w:hAnsi="Arial" w:cstheme="minorBidi"/>
          <w:szCs w:val="22"/>
        </w:rPr>
        <w:t>organisers of UNILISA 2021 call for the submission of abstracts from all interested</w:t>
      </w:r>
      <w:r w:rsidR="001C5011">
        <w:rPr>
          <w:rFonts w:ascii="Arial" w:eastAsiaTheme="minorHAnsi" w:hAnsi="Arial" w:cstheme="minorBidi"/>
          <w:szCs w:val="22"/>
        </w:rPr>
        <w:t xml:space="preserve"> persons</w:t>
      </w:r>
      <w:r w:rsidR="00412C78" w:rsidRPr="001A62EA">
        <w:rPr>
          <w:rFonts w:ascii="Arial" w:eastAsiaTheme="minorHAnsi" w:hAnsi="Arial" w:cstheme="minorBidi"/>
          <w:szCs w:val="22"/>
        </w:rPr>
        <w:t xml:space="preserve">, </w:t>
      </w:r>
      <w:r w:rsidR="001C5011">
        <w:rPr>
          <w:rFonts w:ascii="Arial" w:eastAsiaTheme="minorHAnsi" w:hAnsi="Arial" w:cstheme="minorBidi"/>
          <w:szCs w:val="22"/>
        </w:rPr>
        <w:t xml:space="preserve">including </w:t>
      </w:r>
      <w:r w:rsidR="00412C78" w:rsidRPr="001A62EA">
        <w:rPr>
          <w:rFonts w:ascii="Arial" w:eastAsiaTheme="minorHAnsi" w:hAnsi="Arial" w:cstheme="minorBidi"/>
          <w:szCs w:val="22"/>
        </w:rPr>
        <w:t>librarians</w:t>
      </w:r>
      <w:r w:rsidR="008D2752" w:rsidRPr="001A62EA">
        <w:rPr>
          <w:rFonts w:ascii="Arial" w:eastAsiaTheme="minorHAnsi" w:hAnsi="Arial" w:cstheme="minorBidi"/>
          <w:szCs w:val="22"/>
        </w:rPr>
        <w:t>,</w:t>
      </w:r>
      <w:r w:rsidR="00573372">
        <w:rPr>
          <w:rFonts w:ascii="Arial" w:eastAsiaTheme="minorHAnsi" w:hAnsi="Arial" w:cstheme="minorBidi"/>
          <w:szCs w:val="22"/>
        </w:rPr>
        <w:t xml:space="preserve"> </w:t>
      </w:r>
      <w:r w:rsidR="00FC6C5D">
        <w:rPr>
          <w:rFonts w:ascii="Arial" w:eastAsiaTheme="minorHAnsi" w:hAnsi="Arial" w:cstheme="minorBidi"/>
          <w:szCs w:val="22"/>
        </w:rPr>
        <w:t>researchers, archivist</w:t>
      </w:r>
      <w:r w:rsidR="001C5011">
        <w:rPr>
          <w:rFonts w:ascii="Arial" w:eastAsiaTheme="minorHAnsi" w:hAnsi="Arial" w:cstheme="minorBidi"/>
          <w:szCs w:val="22"/>
        </w:rPr>
        <w:t>s</w:t>
      </w:r>
      <w:r w:rsidR="00FC6C5D">
        <w:rPr>
          <w:rFonts w:ascii="Arial" w:eastAsiaTheme="minorHAnsi" w:hAnsi="Arial" w:cstheme="minorBidi"/>
          <w:szCs w:val="22"/>
        </w:rPr>
        <w:t xml:space="preserve">, </w:t>
      </w:r>
      <w:r w:rsidR="001C5011">
        <w:rPr>
          <w:rFonts w:ascii="Arial" w:eastAsiaTheme="minorHAnsi" w:hAnsi="Arial" w:cstheme="minorBidi"/>
          <w:szCs w:val="22"/>
        </w:rPr>
        <w:t xml:space="preserve">records managers, </w:t>
      </w:r>
      <w:r w:rsidR="00FC6C5D">
        <w:rPr>
          <w:rFonts w:ascii="Arial" w:eastAsiaTheme="minorHAnsi" w:hAnsi="Arial" w:cstheme="minorBidi"/>
          <w:szCs w:val="22"/>
        </w:rPr>
        <w:t>information</w:t>
      </w:r>
      <w:r w:rsidR="00383276">
        <w:rPr>
          <w:rFonts w:ascii="Arial" w:eastAsiaTheme="minorHAnsi" w:hAnsi="Arial" w:cstheme="minorBidi"/>
          <w:szCs w:val="22"/>
        </w:rPr>
        <w:t xml:space="preserve"> </w:t>
      </w:r>
      <w:r w:rsidR="00CC7564">
        <w:rPr>
          <w:rFonts w:ascii="Arial" w:eastAsiaTheme="minorHAnsi" w:hAnsi="Arial" w:cstheme="minorBidi"/>
          <w:szCs w:val="22"/>
        </w:rPr>
        <w:t>professional</w:t>
      </w:r>
      <w:r w:rsidR="00FC6C5D">
        <w:rPr>
          <w:rFonts w:ascii="Arial" w:eastAsiaTheme="minorHAnsi" w:hAnsi="Arial" w:cstheme="minorBidi"/>
          <w:szCs w:val="22"/>
        </w:rPr>
        <w:t>s</w:t>
      </w:r>
      <w:r w:rsidR="008D2752" w:rsidRPr="001A62EA">
        <w:rPr>
          <w:rFonts w:ascii="Arial" w:eastAsiaTheme="minorHAnsi" w:hAnsi="Arial" w:cstheme="minorBidi"/>
          <w:szCs w:val="22"/>
        </w:rPr>
        <w:t xml:space="preserve"> </w:t>
      </w:r>
      <w:r w:rsidR="00D1130D" w:rsidRPr="001A62EA">
        <w:rPr>
          <w:rFonts w:ascii="Arial" w:eastAsiaTheme="minorHAnsi" w:hAnsi="Arial" w:cstheme="minorBidi"/>
          <w:szCs w:val="22"/>
        </w:rPr>
        <w:t xml:space="preserve">and </w:t>
      </w:r>
      <w:r w:rsidR="001C5011">
        <w:rPr>
          <w:rFonts w:ascii="Arial" w:eastAsiaTheme="minorHAnsi" w:hAnsi="Arial" w:cstheme="minorBidi"/>
          <w:szCs w:val="22"/>
        </w:rPr>
        <w:t xml:space="preserve">other </w:t>
      </w:r>
      <w:r w:rsidR="008D2752" w:rsidRPr="001A62EA">
        <w:rPr>
          <w:rFonts w:ascii="Arial" w:eastAsiaTheme="minorHAnsi" w:hAnsi="Arial" w:cstheme="minorBidi"/>
          <w:szCs w:val="22"/>
        </w:rPr>
        <w:t>practitioners</w:t>
      </w:r>
      <w:r w:rsidR="001C5011">
        <w:rPr>
          <w:rFonts w:ascii="Arial" w:eastAsiaTheme="minorHAnsi" w:hAnsi="Arial" w:cstheme="minorBidi"/>
          <w:szCs w:val="22"/>
        </w:rPr>
        <w:t xml:space="preserve">, </w:t>
      </w:r>
      <w:r w:rsidR="003A6712">
        <w:rPr>
          <w:rFonts w:ascii="Arial" w:eastAsiaTheme="minorHAnsi" w:hAnsi="Arial" w:cstheme="minorBidi"/>
          <w:szCs w:val="22"/>
        </w:rPr>
        <w:t xml:space="preserve">to </w:t>
      </w:r>
      <w:r w:rsidR="001C5011">
        <w:rPr>
          <w:rFonts w:ascii="Arial" w:eastAsiaTheme="minorHAnsi" w:hAnsi="Arial" w:cstheme="minorBidi"/>
          <w:szCs w:val="22"/>
        </w:rPr>
        <w:t>address issues within the following sub-themes</w:t>
      </w:r>
      <w:r w:rsidR="00AC18F3">
        <w:rPr>
          <w:rFonts w:ascii="Arial" w:eastAsiaTheme="minorHAnsi" w:hAnsi="Arial" w:cstheme="minorBidi"/>
          <w:szCs w:val="22"/>
        </w:rPr>
        <w:t>:</w:t>
      </w:r>
    </w:p>
    <w:p w14:paraId="3425096B" w14:textId="77777777" w:rsidR="00B456C0" w:rsidRPr="007428FE" w:rsidRDefault="00B456C0" w:rsidP="00B4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</w:pPr>
      <w:r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 xml:space="preserve">Archives, </w:t>
      </w:r>
      <w:r w:rsidR="00A43EBB"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data curation and preservation</w:t>
      </w:r>
    </w:p>
    <w:p w14:paraId="0BE70B17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archives, records, cultural heritage materials</w:t>
      </w:r>
    </w:p>
    <w:p w14:paraId="39A13431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digital data curation</w:t>
      </w:r>
    </w:p>
    <w:p w14:paraId="785C1689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digital libraries</w:t>
      </w:r>
    </w:p>
    <w:p w14:paraId="7FD984B2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a</w:t>
      </w:r>
      <w:r w:rsidR="007428FE" w:rsidRPr="00412C78">
        <w:rPr>
          <w:rFonts w:ascii="Arial" w:hAnsi="Arial"/>
          <w:sz w:val="24"/>
          <w:lang w:eastAsia="en-ZA"/>
        </w:rPr>
        <w:t>rchival diplomacy</w:t>
      </w:r>
    </w:p>
    <w:p w14:paraId="56C4957A" w14:textId="77777777" w:rsidR="007428FE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d</w:t>
      </w:r>
      <w:r w:rsidR="007428FE" w:rsidRPr="00412C78">
        <w:rPr>
          <w:rFonts w:ascii="Arial" w:hAnsi="Arial"/>
          <w:sz w:val="24"/>
          <w:lang w:eastAsia="en-ZA"/>
        </w:rPr>
        <w:t>igital preservation</w:t>
      </w:r>
    </w:p>
    <w:p w14:paraId="4EA74A0D" w14:textId="77777777" w:rsidR="00AE584F" w:rsidRPr="00412C78" w:rsidRDefault="00AE584F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 xml:space="preserve">digital forensics </w:t>
      </w:r>
    </w:p>
    <w:p w14:paraId="02D0C1AC" w14:textId="77777777" w:rsidR="00B456C0" w:rsidRPr="007428FE" w:rsidRDefault="00B456C0" w:rsidP="00B4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</w:pPr>
      <w:r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 xml:space="preserve">Data </w:t>
      </w:r>
      <w:r w:rsidR="00A43EBB"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science, analytics and visuali</w:t>
      </w:r>
      <w:r w:rsidR="00A43EBB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s</w:t>
      </w:r>
      <w:r w:rsidR="00A43EBB"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ation</w:t>
      </w:r>
    </w:p>
    <w:p w14:paraId="1DA29B02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big data analytics</w:t>
      </w:r>
    </w:p>
    <w:p w14:paraId="02216610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data science, data analytics, data mining, social analytics</w:t>
      </w:r>
    </w:p>
    <w:p w14:paraId="56551F1F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data and information management</w:t>
      </w:r>
    </w:p>
    <w:p w14:paraId="1A97C1A8" w14:textId="77777777" w:rsidR="007428FE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o</w:t>
      </w:r>
      <w:r w:rsidR="007428FE" w:rsidRPr="00412C78">
        <w:rPr>
          <w:rFonts w:ascii="Arial" w:hAnsi="Arial"/>
          <w:sz w:val="24"/>
          <w:lang w:eastAsia="en-ZA"/>
        </w:rPr>
        <w:t>pen data movement</w:t>
      </w:r>
    </w:p>
    <w:p w14:paraId="4AED08E5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lastRenderedPageBreak/>
        <w:t>o</w:t>
      </w:r>
      <w:r w:rsidR="007428FE" w:rsidRPr="00412C78">
        <w:rPr>
          <w:rFonts w:ascii="Arial" w:hAnsi="Arial"/>
          <w:sz w:val="24"/>
          <w:lang w:eastAsia="en-ZA"/>
        </w:rPr>
        <w:t>pen access</w:t>
      </w:r>
    </w:p>
    <w:p w14:paraId="027B223F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p</w:t>
      </w:r>
      <w:r w:rsidR="007428FE" w:rsidRPr="00412C78">
        <w:rPr>
          <w:rFonts w:ascii="Arial" w:hAnsi="Arial"/>
          <w:sz w:val="24"/>
          <w:lang w:eastAsia="en-ZA"/>
        </w:rPr>
        <w:t>ersonal data protection</w:t>
      </w:r>
    </w:p>
    <w:p w14:paraId="48DD7153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d</w:t>
      </w:r>
      <w:r w:rsidR="007428FE" w:rsidRPr="00412C78">
        <w:rPr>
          <w:rFonts w:ascii="Arial" w:hAnsi="Arial"/>
          <w:sz w:val="24"/>
          <w:lang w:eastAsia="en-ZA"/>
        </w:rPr>
        <w:t>ata curatorship</w:t>
      </w:r>
    </w:p>
    <w:p w14:paraId="72515DF6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b</w:t>
      </w:r>
      <w:r w:rsidR="007428FE" w:rsidRPr="00412C78">
        <w:rPr>
          <w:rFonts w:ascii="Arial" w:hAnsi="Arial"/>
          <w:sz w:val="24"/>
          <w:lang w:eastAsia="en-ZA"/>
        </w:rPr>
        <w:t>lock chain technology</w:t>
      </w:r>
    </w:p>
    <w:p w14:paraId="368E8AEC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c</w:t>
      </w:r>
      <w:r w:rsidR="007428FE" w:rsidRPr="00412C78">
        <w:rPr>
          <w:rFonts w:ascii="Arial" w:hAnsi="Arial"/>
          <w:sz w:val="24"/>
          <w:lang w:eastAsia="en-ZA"/>
        </w:rPr>
        <w:t>loud and grid computing</w:t>
      </w:r>
    </w:p>
    <w:p w14:paraId="15745096" w14:textId="77777777" w:rsidR="001C5011" w:rsidRDefault="002948A4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open health data</w:t>
      </w:r>
    </w:p>
    <w:p w14:paraId="2A443D98" w14:textId="77777777" w:rsidR="008D2752" w:rsidRPr="001C5011" w:rsidRDefault="008D2752" w:rsidP="00035BF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</w:pPr>
      <w:r w:rsidRPr="001C5011"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  <w:t>Ethical and privacy concerns</w:t>
      </w:r>
      <w:r w:rsidR="00A43EBB"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  <w:t>,</w:t>
      </w:r>
      <w:r w:rsidR="00383276" w:rsidRPr="001C5011"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  <w:t xml:space="preserve"> and </w:t>
      </w:r>
      <w:r w:rsidR="00A43EBB"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  <w:t>s</w:t>
      </w:r>
      <w:r w:rsidR="00383276" w:rsidRPr="001C5011">
        <w:rPr>
          <w:rFonts w:ascii="Arial" w:eastAsia="Times New Roman" w:hAnsi="Arial" w:cs="Arial"/>
          <w:b/>
          <w:color w:val="303030"/>
          <w:spacing w:val="2"/>
          <w:sz w:val="24"/>
          <w:szCs w:val="24"/>
          <w:lang w:eastAsia="en-ZA"/>
        </w:rPr>
        <w:t xml:space="preserve">cholarly communication </w:t>
      </w:r>
    </w:p>
    <w:p w14:paraId="16FBC56A" w14:textId="77777777" w:rsidR="000C602E" w:rsidRPr="00316EDA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emergency</w:t>
      </w:r>
      <w:r w:rsidR="000C602E">
        <w:rPr>
          <w:rFonts w:ascii="Arial" w:hAnsi="Arial"/>
          <w:sz w:val="24"/>
          <w:lang w:eastAsia="en-ZA"/>
        </w:rPr>
        <w:t xml:space="preserve"> remote learning </w:t>
      </w:r>
    </w:p>
    <w:p w14:paraId="53D13B23" w14:textId="77777777" w:rsidR="000C602E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0C602E" w:rsidRPr="00316EDA">
        <w:rPr>
          <w:rFonts w:ascii="Arial" w:hAnsi="Arial"/>
          <w:sz w:val="24"/>
          <w:lang w:eastAsia="en-ZA"/>
        </w:rPr>
        <w:t xml:space="preserve">nformation dissemination </w:t>
      </w:r>
    </w:p>
    <w:p w14:paraId="1CD6A06F" w14:textId="77777777" w:rsidR="000C602E" w:rsidRPr="00316EDA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0C602E" w:rsidRPr="00316EDA">
        <w:rPr>
          <w:rFonts w:ascii="Arial" w:hAnsi="Arial"/>
          <w:sz w:val="24"/>
          <w:lang w:eastAsia="en-ZA"/>
        </w:rPr>
        <w:t xml:space="preserve">nformation </w:t>
      </w:r>
      <w:r w:rsidR="000C602E" w:rsidRPr="00316EDA">
        <w:rPr>
          <w:rFonts w:ascii="Arial" w:hAnsi="Arial" w:cs="Arial"/>
          <w:color w:val="252A2F"/>
          <w:sz w:val="24"/>
          <w:szCs w:val="24"/>
          <w:shd w:val="clear" w:color="auto" w:fill="FFFFFF"/>
        </w:rPr>
        <w:t xml:space="preserve">disinformation and </w:t>
      </w:r>
      <w:r w:rsidR="003A6712">
        <w:rPr>
          <w:rFonts w:ascii="Arial" w:hAnsi="Arial" w:cs="Arial"/>
          <w:color w:val="252A2F"/>
          <w:sz w:val="24"/>
          <w:szCs w:val="24"/>
          <w:shd w:val="clear" w:color="auto" w:fill="FFFFFF"/>
        </w:rPr>
        <w:t xml:space="preserve">the </w:t>
      </w:r>
      <w:r w:rsidR="000C602E" w:rsidRPr="00316EDA">
        <w:rPr>
          <w:rFonts w:ascii="Arial" w:hAnsi="Arial" w:cs="Arial"/>
          <w:color w:val="252A2F"/>
          <w:sz w:val="24"/>
          <w:szCs w:val="24"/>
          <w:shd w:val="clear" w:color="auto" w:fill="FFFFFF"/>
        </w:rPr>
        <w:t>post</w:t>
      </w:r>
      <w:r w:rsidR="003A6712">
        <w:rPr>
          <w:rFonts w:ascii="Arial" w:hAnsi="Arial" w:cs="Arial"/>
          <w:color w:val="252A2F"/>
          <w:sz w:val="24"/>
          <w:szCs w:val="24"/>
          <w:shd w:val="clear" w:color="auto" w:fill="FFFFFF"/>
        </w:rPr>
        <w:t>-</w:t>
      </w:r>
      <w:r w:rsidR="000C602E" w:rsidRPr="00316EDA">
        <w:rPr>
          <w:rFonts w:ascii="Arial" w:hAnsi="Arial" w:cs="Arial"/>
          <w:color w:val="252A2F"/>
          <w:sz w:val="24"/>
          <w:szCs w:val="24"/>
          <w:shd w:val="clear" w:color="auto" w:fill="FFFFFF"/>
        </w:rPr>
        <w:t>truth era</w:t>
      </w:r>
    </w:p>
    <w:p w14:paraId="70D57952" w14:textId="77777777" w:rsidR="008D2752" w:rsidRPr="00FC6C5D" w:rsidRDefault="00FC6C5D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>governance accountability</w:t>
      </w:r>
      <w:r w:rsidR="008D2752" w:rsidRPr="00FC6C5D">
        <w:rPr>
          <w:rFonts w:ascii="Arial" w:hAnsi="Arial"/>
          <w:sz w:val="24"/>
          <w:lang w:eastAsia="en-ZA"/>
        </w:rPr>
        <w:t xml:space="preserve"> and transp</w:t>
      </w:r>
      <w:r w:rsidR="00E23A1D">
        <w:rPr>
          <w:rFonts w:ascii="Arial" w:hAnsi="Arial"/>
          <w:sz w:val="24"/>
          <w:lang w:eastAsia="en-ZA"/>
        </w:rPr>
        <w:t xml:space="preserve">arency </w:t>
      </w:r>
      <w:r w:rsidR="008D2752" w:rsidRPr="00FC6C5D">
        <w:rPr>
          <w:rFonts w:ascii="Arial" w:hAnsi="Arial"/>
          <w:sz w:val="24"/>
          <w:lang w:eastAsia="en-ZA"/>
        </w:rPr>
        <w:t xml:space="preserve">in information </w:t>
      </w:r>
    </w:p>
    <w:p w14:paraId="489C2511" w14:textId="77777777" w:rsidR="008D2752" w:rsidRPr="00FC6C5D" w:rsidRDefault="003A6712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8D2752" w:rsidRPr="00FC6C5D">
        <w:rPr>
          <w:rFonts w:ascii="Arial" w:hAnsi="Arial"/>
          <w:sz w:val="24"/>
          <w:lang w:eastAsia="en-ZA"/>
        </w:rPr>
        <w:t>nformation ethics, computing ethics</w:t>
      </w:r>
    </w:p>
    <w:p w14:paraId="2946D4C5" w14:textId="77777777" w:rsidR="008D2752" w:rsidRPr="00FC6C5D" w:rsidRDefault="000E4EA9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>in</w:t>
      </w:r>
      <w:r w:rsidR="00412C78" w:rsidRPr="00FC6C5D">
        <w:rPr>
          <w:rFonts w:ascii="Arial" w:hAnsi="Arial"/>
          <w:sz w:val="24"/>
          <w:lang w:eastAsia="en-ZA"/>
        </w:rPr>
        <w:t>formation policy</w:t>
      </w:r>
    </w:p>
    <w:p w14:paraId="1D5D4A02" w14:textId="77777777" w:rsidR="00CC7564" w:rsidRPr="00FC6C5D" w:rsidRDefault="00CC7564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 xml:space="preserve">open access </w:t>
      </w:r>
    </w:p>
    <w:p w14:paraId="1EECEA4C" w14:textId="77777777" w:rsidR="00CC7564" w:rsidRPr="00FC6C5D" w:rsidRDefault="00CC7564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>i</w:t>
      </w:r>
      <w:r w:rsidR="008D2752" w:rsidRPr="00FC6C5D">
        <w:rPr>
          <w:rFonts w:ascii="Arial" w:hAnsi="Arial"/>
          <w:sz w:val="24"/>
          <w:lang w:eastAsia="en-ZA"/>
        </w:rPr>
        <w:t>nformation and society</w:t>
      </w:r>
    </w:p>
    <w:p w14:paraId="01E52899" w14:textId="77777777" w:rsidR="00CC7564" w:rsidRPr="00FC6C5D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8D2752" w:rsidRPr="00FC6C5D">
        <w:rPr>
          <w:rFonts w:ascii="Arial" w:hAnsi="Arial"/>
          <w:sz w:val="24"/>
          <w:lang w:eastAsia="en-ZA"/>
        </w:rPr>
        <w:t xml:space="preserve">nformation security </w:t>
      </w:r>
    </w:p>
    <w:p w14:paraId="4F5337E5" w14:textId="77777777" w:rsidR="008D2752" w:rsidRPr="00FC6C5D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in</w:t>
      </w:r>
      <w:r w:rsidRPr="00FC6C5D">
        <w:rPr>
          <w:rFonts w:ascii="Arial" w:hAnsi="Arial"/>
          <w:sz w:val="24"/>
          <w:lang w:eastAsia="en-ZA"/>
        </w:rPr>
        <w:t>formation</w:t>
      </w:r>
      <w:r w:rsidR="008D2752" w:rsidRPr="00FC6C5D">
        <w:rPr>
          <w:rFonts w:ascii="Arial" w:hAnsi="Arial"/>
          <w:sz w:val="24"/>
          <w:lang w:eastAsia="en-ZA"/>
        </w:rPr>
        <w:t xml:space="preserve"> privacy</w:t>
      </w:r>
    </w:p>
    <w:p w14:paraId="46941C84" w14:textId="77777777" w:rsidR="008D2752" w:rsidRPr="00FC6C5D" w:rsidRDefault="008D2752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>international information issues</w:t>
      </w:r>
    </w:p>
    <w:p w14:paraId="3B16DA02" w14:textId="77777777" w:rsidR="00CC7564" w:rsidRPr="00FC6C5D" w:rsidRDefault="00AB76B2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/>
          <w:sz w:val="24"/>
          <w:lang w:eastAsia="en-ZA"/>
        </w:rPr>
      </w:pPr>
      <w:r w:rsidRPr="00FC6C5D">
        <w:rPr>
          <w:rFonts w:ascii="Arial" w:hAnsi="Arial"/>
          <w:sz w:val="24"/>
          <w:lang w:eastAsia="en-ZA"/>
        </w:rPr>
        <w:t>c</w:t>
      </w:r>
      <w:r w:rsidR="008D2752" w:rsidRPr="00FC6C5D">
        <w:rPr>
          <w:rFonts w:ascii="Arial" w:hAnsi="Arial"/>
          <w:sz w:val="24"/>
          <w:lang w:eastAsia="en-ZA"/>
        </w:rPr>
        <w:t>opyright and intellectual property</w:t>
      </w:r>
    </w:p>
    <w:p w14:paraId="76B64156" w14:textId="77777777" w:rsidR="00CC7564" w:rsidRPr="00FC6C5D" w:rsidRDefault="00383276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color w:val="252A2F"/>
          <w:sz w:val="24"/>
          <w:szCs w:val="24"/>
          <w:shd w:val="clear" w:color="auto" w:fill="FFFFFF"/>
        </w:rPr>
      </w:pPr>
      <w:r w:rsidRPr="00FC6C5D">
        <w:rPr>
          <w:rFonts w:ascii="Arial" w:hAnsi="Arial" w:cs="Arial"/>
          <w:color w:val="252A2F"/>
          <w:sz w:val="24"/>
          <w:szCs w:val="24"/>
          <w:shd w:val="clear" w:color="auto" w:fill="FFFFFF"/>
        </w:rPr>
        <w:t xml:space="preserve">disinformation and the Covid-19 </w:t>
      </w:r>
      <w:r w:rsidR="00D805B3">
        <w:rPr>
          <w:rFonts w:ascii="Arial" w:hAnsi="Arial" w:cs="Arial"/>
          <w:color w:val="252A2F"/>
          <w:sz w:val="24"/>
          <w:szCs w:val="24"/>
          <w:shd w:val="clear" w:color="auto" w:fill="FFFFFF"/>
        </w:rPr>
        <w:t>pandemic</w:t>
      </w:r>
    </w:p>
    <w:p w14:paraId="48F56C70" w14:textId="77777777" w:rsidR="00CC7564" w:rsidRPr="00FC6C5D" w:rsidRDefault="00383276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color w:val="252A2F"/>
          <w:sz w:val="24"/>
          <w:szCs w:val="24"/>
          <w:shd w:val="clear" w:color="auto" w:fill="FFFFFF"/>
        </w:rPr>
      </w:pPr>
      <w:r w:rsidRPr="00FC6C5D">
        <w:rPr>
          <w:rFonts w:ascii="Arial" w:hAnsi="Arial" w:cs="Arial"/>
          <w:color w:val="252A2F"/>
          <w:sz w:val="24"/>
          <w:szCs w:val="24"/>
          <w:shd w:val="clear" w:color="auto" w:fill="FFFFFF"/>
        </w:rPr>
        <w:t>health information research online (esp. during a pandemic)</w:t>
      </w:r>
    </w:p>
    <w:p w14:paraId="0A4DE99F" w14:textId="77777777" w:rsidR="00CC7564" w:rsidRPr="00FC6C5D" w:rsidRDefault="00133EAB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color w:val="252A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A2F"/>
          <w:sz w:val="24"/>
          <w:szCs w:val="24"/>
          <w:shd w:val="clear" w:color="auto" w:fill="FFFFFF"/>
        </w:rPr>
        <w:t>mis</w:t>
      </w:r>
      <w:r w:rsidR="00383276" w:rsidRPr="00FC6C5D">
        <w:rPr>
          <w:rFonts w:ascii="Arial" w:hAnsi="Arial" w:cs="Arial"/>
          <w:color w:val="252A2F"/>
          <w:sz w:val="24"/>
          <w:szCs w:val="24"/>
          <w:shd w:val="clear" w:color="auto" w:fill="FFFFFF"/>
        </w:rPr>
        <w:t xml:space="preserve">information </w:t>
      </w:r>
    </w:p>
    <w:p w14:paraId="6A081F93" w14:textId="77777777" w:rsidR="001C5011" w:rsidRPr="00FC6C5D" w:rsidRDefault="00D805B3" w:rsidP="00035BF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color w:val="252A2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52A2F"/>
          <w:sz w:val="24"/>
          <w:szCs w:val="24"/>
          <w:shd w:val="clear" w:color="auto" w:fill="FFFFFF"/>
        </w:rPr>
        <w:t>m</w:t>
      </w:r>
      <w:r w:rsidR="00133EAB">
        <w:rPr>
          <w:rFonts w:ascii="Arial" w:hAnsi="Arial" w:cs="Arial"/>
          <w:color w:val="252A2F"/>
          <w:sz w:val="24"/>
          <w:szCs w:val="24"/>
          <w:shd w:val="clear" w:color="auto" w:fill="FFFFFF"/>
        </w:rPr>
        <w:t>al</w:t>
      </w:r>
      <w:r w:rsidR="00383276" w:rsidRPr="00FC6C5D">
        <w:rPr>
          <w:rFonts w:ascii="Arial" w:hAnsi="Arial" w:cs="Arial"/>
          <w:color w:val="252A2F"/>
          <w:sz w:val="24"/>
          <w:szCs w:val="24"/>
          <w:shd w:val="clear" w:color="auto" w:fill="FFFFFF"/>
        </w:rPr>
        <w:t>information</w:t>
      </w:r>
      <w:proofErr w:type="spellEnd"/>
      <w:r w:rsidR="00383276" w:rsidRPr="00FC6C5D">
        <w:rPr>
          <w:rFonts w:ascii="Arial" w:hAnsi="Arial" w:cs="Arial"/>
          <w:color w:val="252A2F"/>
          <w:sz w:val="24"/>
          <w:szCs w:val="24"/>
          <w:shd w:val="clear" w:color="auto" w:fill="FFFFFF"/>
        </w:rPr>
        <w:t xml:space="preserve"> </w:t>
      </w:r>
    </w:p>
    <w:p w14:paraId="54B027B0" w14:textId="77777777" w:rsidR="00B456C0" w:rsidRPr="00035BFB" w:rsidRDefault="00210C30" w:rsidP="00035B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</w:pPr>
      <w:r w:rsidRPr="00035BFB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 xml:space="preserve">Information </w:t>
      </w:r>
      <w:r w:rsidR="00C91556" w:rsidRPr="00035BFB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and knowledge</w:t>
      </w:r>
      <w:r w:rsidR="00B456C0" w:rsidRPr="00035BFB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 xml:space="preserve"> management</w:t>
      </w:r>
    </w:p>
    <w:p w14:paraId="04EF6A40" w14:textId="77777777" w:rsidR="00210C30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133EAB">
        <w:rPr>
          <w:rFonts w:ascii="Arial" w:hAnsi="Arial"/>
          <w:sz w:val="24"/>
          <w:lang w:eastAsia="en-ZA"/>
        </w:rPr>
        <w:t xml:space="preserve">nformation </w:t>
      </w:r>
      <w:r w:rsidR="00133EAB" w:rsidRPr="00412C78">
        <w:rPr>
          <w:rFonts w:ascii="Arial" w:hAnsi="Arial"/>
          <w:sz w:val="24"/>
          <w:lang w:eastAsia="en-ZA"/>
        </w:rPr>
        <w:t>theory</w:t>
      </w:r>
      <w:r w:rsidR="00210C30" w:rsidRPr="00412C78">
        <w:rPr>
          <w:rFonts w:ascii="Arial" w:hAnsi="Arial"/>
          <w:sz w:val="24"/>
          <w:lang w:eastAsia="en-ZA"/>
        </w:rPr>
        <w:t xml:space="preserve">  </w:t>
      </w:r>
    </w:p>
    <w:p w14:paraId="6FCBCE85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k</w:t>
      </w:r>
      <w:r w:rsidR="007428FE" w:rsidRPr="00412C78">
        <w:rPr>
          <w:rFonts w:ascii="Arial" w:hAnsi="Arial"/>
          <w:sz w:val="24"/>
          <w:lang w:eastAsia="en-ZA"/>
        </w:rPr>
        <w:t>nowledge economy, evaluating and sourcing knowledge</w:t>
      </w:r>
    </w:p>
    <w:p w14:paraId="78BECA23" w14:textId="77777777" w:rsidR="00210C30" w:rsidRPr="00412C78" w:rsidRDefault="003A671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 xml:space="preserve">the </w:t>
      </w:r>
      <w:r w:rsidR="00210C30" w:rsidRPr="00412C78">
        <w:rPr>
          <w:rFonts w:ascii="Arial" w:hAnsi="Arial"/>
          <w:sz w:val="24"/>
          <w:lang w:eastAsia="en-ZA"/>
        </w:rPr>
        <w:t>history, theory and philosophy of information</w:t>
      </w:r>
    </w:p>
    <w:p w14:paraId="4A5D8A70" w14:textId="77777777" w:rsidR="00210C30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information organi</w:t>
      </w:r>
      <w:r w:rsidR="00D805B3">
        <w:rPr>
          <w:rFonts w:ascii="Arial" w:hAnsi="Arial"/>
          <w:sz w:val="24"/>
          <w:lang w:eastAsia="en-ZA"/>
        </w:rPr>
        <w:t>s</w:t>
      </w:r>
      <w:r w:rsidRPr="00412C78">
        <w:rPr>
          <w:rFonts w:ascii="Arial" w:hAnsi="Arial"/>
          <w:sz w:val="24"/>
          <w:lang w:eastAsia="en-ZA"/>
        </w:rPr>
        <w:t>ation, knowledge organi</w:t>
      </w:r>
      <w:r w:rsidR="00D805B3">
        <w:rPr>
          <w:rFonts w:ascii="Arial" w:hAnsi="Arial"/>
          <w:sz w:val="24"/>
          <w:lang w:eastAsia="en-ZA"/>
        </w:rPr>
        <w:t>s</w:t>
      </w:r>
      <w:r w:rsidRPr="00412C78">
        <w:rPr>
          <w:rFonts w:ascii="Arial" w:hAnsi="Arial"/>
          <w:sz w:val="24"/>
          <w:lang w:eastAsia="en-ZA"/>
        </w:rPr>
        <w:t>ation, knowledge representation, metadata, classification</w:t>
      </w:r>
    </w:p>
    <w:p w14:paraId="0194CFEB" w14:textId="77777777" w:rsidR="00CC7564" w:rsidRDefault="00CC7564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 xml:space="preserve">learning organisation </w:t>
      </w:r>
    </w:p>
    <w:p w14:paraId="44F92D0F" w14:textId="77777777" w:rsidR="00CC7564" w:rsidRPr="00412C78" w:rsidRDefault="003A671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CC7564">
        <w:rPr>
          <w:rFonts w:ascii="Arial" w:hAnsi="Arial"/>
          <w:sz w:val="24"/>
          <w:lang w:eastAsia="en-ZA"/>
        </w:rPr>
        <w:t xml:space="preserve">ntellectual capital </w:t>
      </w:r>
    </w:p>
    <w:p w14:paraId="26426541" w14:textId="77777777" w:rsidR="00210C30" w:rsidRPr="00412C78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information architecture, information design</w:t>
      </w:r>
    </w:p>
    <w:p w14:paraId="5C333485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information retrieval, social information retrieval</w:t>
      </w:r>
    </w:p>
    <w:p w14:paraId="3372BE37" w14:textId="77777777" w:rsidR="001C5011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information visuali</w:t>
      </w:r>
      <w:r w:rsidR="00D805B3">
        <w:rPr>
          <w:rFonts w:ascii="Arial" w:hAnsi="Arial"/>
          <w:sz w:val="24"/>
          <w:lang w:eastAsia="en-ZA"/>
        </w:rPr>
        <w:t>s</w:t>
      </w:r>
      <w:r w:rsidRPr="00412C78">
        <w:rPr>
          <w:rFonts w:ascii="Arial" w:hAnsi="Arial"/>
          <w:sz w:val="24"/>
          <w:lang w:eastAsia="en-ZA"/>
        </w:rPr>
        <w:t>ation, images and sound</w:t>
      </w:r>
    </w:p>
    <w:p w14:paraId="53F80D09" w14:textId="77777777" w:rsidR="00B456C0" w:rsidRPr="00AB76B2" w:rsidRDefault="00B456C0" w:rsidP="00035BF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/>
          <w:b/>
          <w:sz w:val="24"/>
          <w:lang w:eastAsia="en-ZA"/>
        </w:rPr>
      </w:pPr>
      <w:r w:rsidRPr="00AB76B2">
        <w:rPr>
          <w:rFonts w:ascii="Arial" w:hAnsi="Arial"/>
          <w:b/>
          <w:sz w:val="24"/>
          <w:lang w:eastAsia="en-ZA"/>
        </w:rPr>
        <w:lastRenderedPageBreak/>
        <w:t>Fourth Industrial Revolution</w:t>
      </w:r>
    </w:p>
    <w:p w14:paraId="6E18EFED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artificial intelligence</w:t>
      </w:r>
    </w:p>
    <w:p w14:paraId="4DB9593F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virtual reality</w:t>
      </w:r>
    </w:p>
    <w:p w14:paraId="5AA1B35B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smart technologies</w:t>
      </w:r>
    </w:p>
    <w:p w14:paraId="086A925D" w14:textId="77777777" w:rsidR="00B456C0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c</w:t>
      </w:r>
      <w:r w:rsidR="00B456C0" w:rsidRPr="00412C78">
        <w:rPr>
          <w:rFonts w:ascii="Arial" w:hAnsi="Arial"/>
          <w:sz w:val="24"/>
          <w:lang w:eastAsia="en-ZA"/>
        </w:rPr>
        <w:t>ybersecurity</w:t>
      </w:r>
    </w:p>
    <w:p w14:paraId="7B7DA743" w14:textId="77777777" w:rsidR="0042648E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voice computing</w:t>
      </w:r>
    </w:p>
    <w:p w14:paraId="1E86BF5C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robotics</w:t>
      </w:r>
    </w:p>
    <w:p w14:paraId="3267F661" w14:textId="77777777" w:rsidR="000E5055" w:rsidRPr="001B150E" w:rsidRDefault="003A671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i</w:t>
      </w:r>
      <w:r w:rsidR="002948A4" w:rsidRPr="00412C78">
        <w:rPr>
          <w:rFonts w:ascii="Arial" w:hAnsi="Arial"/>
          <w:sz w:val="24"/>
          <w:lang w:eastAsia="en-ZA"/>
        </w:rPr>
        <w:t xml:space="preserve">nformation </w:t>
      </w:r>
      <w:r w:rsidR="00DB7C51" w:rsidRPr="00412C78">
        <w:rPr>
          <w:rFonts w:ascii="Arial" w:hAnsi="Arial"/>
          <w:sz w:val="24"/>
          <w:lang w:eastAsia="en-ZA"/>
        </w:rPr>
        <w:t xml:space="preserve">and knowledge </w:t>
      </w:r>
      <w:r w:rsidR="002948A4" w:rsidRPr="00412C78">
        <w:rPr>
          <w:rFonts w:ascii="Arial" w:hAnsi="Arial"/>
          <w:sz w:val="24"/>
          <w:lang w:eastAsia="en-ZA"/>
        </w:rPr>
        <w:t>for sustainable development</w:t>
      </w:r>
    </w:p>
    <w:p w14:paraId="5963A56D" w14:textId="77777777" w:rsidR="00B456C0" w:rsidRPr="007428FE" w:rsidRDefault="00B456C0" w:rsidP="00B4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</w:pPr>
      <w:r w:rsidRPr="007428FE">
        <w:rPr>
          <w:rFonts w:ascii="Arial" w:hAnsi="Arial" w:cs="Arial"/>
          <w:b/>
          <w:color w:val="252A2F"/>
          <w:sz w:val="24"/>
          <w:szCs w:val="24"/>
          <w:shd w:val="clear" w:color="auto" w:fill="FFFFFF"/>
        </w:rPr>
        <w:t>Library and Information Science</w:t>
      </w:r>
    </w:p>
    <w:p w14:paraId="5ECE3DA8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proofErr w:type="spellStart"/>
      <w:r w:rsidRPr="00412C78">
        <w:rPr>
          <w:rFonts w:ascii="Arial" w:hAnsi="Arial"/>
          <w:sz w:val="24"/>
          <w:lang w:eastAsia="en-ZA"/>
        </w:rPr>
        <w:t>altmetrics</w:t>
      </w:r>
      <w:proofErr w:type="spellEnd"/>
      <w:r w:rsidRPr="00412C78">
        <w:rPr>
          <w:rFonts w:ascii="Arial" w:hAnsi="Arial"/>
          <w:sz w:val="24"/>
          <w:lang w:eastAsia="en-ZA"/>
        </w:rPr>
        <w:t xml:space="preserve">, </w:t>
      </w:r>
      <w:r w:rsidR="00FC0C70" w:rsidRPr="00412C78">
        <w:rPr>
          <w:rFonts w:ascii="Arial" w:hAnsi="Arial"/>
          <w:sz w:val="24"/>
          <w:lang w:eastAsia="en-ZA"/>
        </w:rPr>
        <w:t>bibliometric</w:t>
      </w:r>
      <w:r w:rsidR="003A6712">
        <w:rPr>
          <w:rFonts w:ascii="Arial" w:hAnsi="Arial"/>
          <w:sz w:val="24"/>
          <w:lang w:eastAsia="en-ZA"/>
        </w:rPr>
        <w:t>s</w:t>
      </w:r>
      <w:r w:rsidRPr="00412C78">
        <w:rPr>
          <w:rFonts w:ascii="Arial" w:hAnsi="Arial"/>
          <w:sz w:val="24"/>
          <w:lang w:eastAsia="en-ZA"/>
        </w:rPr>
        <w:t xml:space="preserve">, </w:t>
      </w:r>
      <w:proofErr w:type="spellStart"/>
      <w:r w:rsidRPr="00412C78">
        <w:rPr>
          <w:rFonts w:ascii="Arial" w:hAnsi="Arial"/>
          <w:sz w:val="24"/>
          <w:lang w:eastAsia="en-ZA"/>
        </w:rPr>
        <w:t>infometrics</w:t>
      </w:r>
      <w:proofErr w:type="spellEnd"/>
      <w:r w:rsidRPr="00412C78">
        <w:rPr>
          <w:rFonts w:ascii="Arial" w:hAnsi="Arial"/>
          <w:sz w:val="24"/>
          <w:lang w:eastAsia="en-ZA"/>
        </w:rPr>
        <w:t xml:space="preserve">, </w:t>
      </w:r>
      <w:proofErr w:type="spellStart"/>
      <w:r w:rsidRPr="00412C78">
        <w:rPr>
          <w:rFonts w:ascii="Arial" w:hAnsi="Arial"/>
          <w:sz w:val="24"/>
          <w:lang w:eastAsia="en-ZA"/>
        </w:rPr>
        <w:t>scientometrics</w:t>
      </w:r>
      <w:proofErr w:type="spellEnd"/>
    </w:p>
    <w:p w14:paraId="292047ED" w14:textId="77777777" w:rsidR="00B456C0" w:rsidRPr="00412C78" w:rsidRDefault="00133EAB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e-learning, e-books,</w:t>
      </w:r>
      <w:r w:rsidR="00B456C0" w:rsidRPr="00412C78">
        <w:rPr>
          <w:rFonts w:ascii="Arial" w:hAnsi="Arial"/>
          <w:sz w:val="24"/>
          <w:lang w:eastAsia="en-ZA"/>
        </w:rPr>
        <w:t xml:space="preserve"> education in information sciences</w:t>
      </w:r>
    </w:p>
    <w:p w14:paraId="5674062B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digital literacy, multiple literacies, information literacy</w:t>
      </w:r>
    </w:p>
    <w:p w14:paraId="3C1D8CDE" w14:textId="77777777" w:rsidR="002948A4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h</w:t>
      </w:r>
      <w:r w:rsidR="002948A4" w:rsidRPr="00412C78">
        <w:rPr>
          <w:rFonts w:ascii="Arial" w:hAnsi="Arial"/>
          <w:sz w:val="24"/>
          <w:lang w:eastAsia="en-ZA"/>
        </w:rPr>
        <w:t>ealth information-seeking and health information use</w:t>
      </w:r>
    </w:p>
    <w:p w14:paraId="54B1F40B" w14:textId="77777777" w:rsidR="002948A4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h</w:t>
      </w:r>
      <w:r w:rsidR="002948A4" w:rsidRPr="00412C78">
        <w:rPr>
          <w:rFonts w:ascii="Arial" w:hAnsi="Arial"/>
          <w:sz w:val="24"/>
          <w:lang w:eastAsia="en-ZA"/>
        </w:rPr>
        <w:t>ealth information literacy</w:t>
      </w:r>
    </w:p>
    <w:p w14:paraId="49EC2A34" w14:textId="77777777" w:rsidR="002948A4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h</w:t>
      </w:r>
      <w:r w:rsidR="002948A4" w:rsidRPr="00412C78">
        <w:rPr>
          <w:rFonts w:ascii="Arial" w:hAnsi="Arial"/>
          <w:sz w:val="24"/>
          <w:lang w:eastAsia="en-ZA"/>
        </w:rPr>
        <w:t>ealth information behaviour on social media</w:t>
      </w:r>
    </w:p>
    <w:p w14:paraId="041BEF6D" w14:textId="77777777" w:rsidR="002948A4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h</w:t>
      </w:r>
      <w:r w:rsidR="002948A4" w:rsidRPr="00412C78">
        <w:rPr>
          <w:rFonts w:ascii="Arial" w:hAnsi="Arial"/>
          <w:sz w:val="24"/>
          <w:lang w:eastAsia="en-ZA"/>
        </w:rPr>
        <w:t>ealth information disclosure (privacy concerns, privacy paradox)</w:t>
      </w:r>
    </w:p>
    <w:p w14:paraId="3EBCD69B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libraries, museums, and other cultural institutions, information services</w:t>
      </w:r>
    </w:p>
    <w:p w14:paraId="6D81C003" w14:textId="77777777" w:rsidR="00B456C0" w:rsidRPr="00412C78" w:rsidRDefault="00B456C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scholarly communication and new modes of publishing</w:t>
      </w:r>
    </w:p>
    <w:p w14:paraId="25B02CC6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c</w:t>
      </w:r>
      <w:r w:rsidR="007428FE" w:rsidRPr="00412C78">
        <w:rPr>
          <w:rFonts w:ascii="Arial" w:hAnsi="Arial"/>
          <w:sz w:val="24"/>
          <w:lang w:eastAsia="en-ZA"/>
        </w:rPr>
        <w:t>urrent trends in LIS research</w:t>
      </w:r>
    </w:p>
    <w:p w14:paraId="72B2812B" w14:textId="77777777" w:rsidR="007428FE" w:rsidRPr="00412C78" w:rsidRDefault="00AB76B2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d</w:t>
      </w:r>
      <w:r w:rsidR="007428FE" w:rsidRPr="00412C78">
        <w:rPr>
          <w:rFonts w:ascii="Arial" w:hAnsi="Arial"/>
          <w:sz w:val="24"/>
          <w:lang w:eastAsia="en-ZA"/>
        </w:rPr>
        <w:t>isability and inclusiveness</w:t>
      </w:r>
    </w:p>
    <w:p w14:paraId="45123546" w14:textId="77777777" w:rsidR="00210C30" w:rsidRPr="00412C78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bioinformatics</w:t>
      </w:r>
    </w:p>
    <w:p w14:paraId="66929292" w14:textId="77777777" w:rsidR="00210C30" w:rsidRPr="00412C78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business informatics</w:t>
      </w:r>
    </w:p>
    <w:p w14:paraId="200DEA92" w14:textId="77777777" w:rsidR="00210C30" w:rsidRPr="00412C78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medical informatics</w:t>
      </w:r>
    </w:p>
    <w:p w14:paraId="50EC9C5C" w14:textId="77777777" w:rsidR="00210C30" w:rsidRPr="00412C78" w:rsidRDefault="00210C30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 w:rsidRPr="00412C78">
        <w:rPr>
          <w:rFonts w:ascii="Arial" w:hAnsi="Arial"/>
          <w:sz w:val="24"/>
          <w:lang w:eastAsia="en-ZA"/>
        </w:rPr>
        <w:t>social and community informatics</w:t>
      </w:r>
    </w:p>
    <w:p w14:paraId="20374D8A" w14:textId="77777777" w:rsidR="000575ED" w:rsidRDefault="00A43EBB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u</w:t>
      </w:r>
      <w:r w:rsidR="002948A4" w:rsidRPr="007428FE">
        <w:rPr>
          <w:rFonts w:ascii="Arial" w:hAnsi="Arial"/>
          <w:sz w:val="24"/>
          <w:lang w:eastAsia="en-ZA"/>
        </w:rPr>
        <w:t>ser and information services</w:t>
      </w:r>
    </w:p>
    <w:p w14:paraId="04A671FD" w14:textId="77777777" w:rsidR="00035BFB" w:rsidRPr="00412C78" w:rsidRDefault="00A43EBB" w:rsidP="00035BF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/>
          <w:sz w:val="24"/>
          <w:lang w:eastAsia="en-ZA"/>
        </w:rPr>
      </w:pPr>
      <w:r>
        <w:rPr>
          <w:rFonts w:ascii="Arial" w:hAnsi="Arial"/>
          <w:sz w:val="24"/>
          <w:lang w:eastAsia="en-ZA"/>
        </w:rPr>
        <w:t>r</w:t>
      </w:r>
      <w:r w:rsidR="00280E84">
        <w:rPr>
          <w:rFonts w:ascii="Arial" w:hAnsi="Arial"/>
          <w:sz w:val="24"/>
          <w:lang w:eastAsia="en-ZA"/>
        </w:rPr>
        <w:t>esearch methods in library and information science</w:t>
      </w:r>
    </w:p>
    <w:p w14:paraId="006FBC00" w14:textId="77777777" w:rsidR="009F5119" w:rsidRPr="00035BFB" w:rsidRDefault="009F5119" w:rsidP="000C7CB9">
      <w:pPr>
        <w:pStyle w:val="ListParagraph"/>
        <w:rPr>
          <w:rFonts w:ascii="Arial" w:hAnsi="Arial"/>
          <w:lang w:eastAsia="en-ZA"/>
        </w:rPr>
      </w:pPr>
    </w:p>
    <w:p w14:paraId="14A3CB51" w14:textId="77777777" w:rsidR="002B7242" w:rsidRDefault="002B7242" w:rsidP="009F5119">
      <w:pPr>
        <w:spacing w:after="0" w:line="360" w:lineRule="auto"/>
        <w:jc w:val="both"/>
        <w:rPr>
          <w:rFonts w:ascii="Arial" w:hAnsi="Arial"/>
          <w:b/>
          <w:color w:val="FF0000"/>
          <w:sz w:val="28"/>
          <w:lang w:eastAsia="en-ZA"/>
        </w:rPr>
      </w:pPr>
    </w:p>
    <w:p w14:paraId="6ABB91B4" w14:textId="77777777" w:rsidR="009F5119" w:rsidRPr="008D4281" w:rsidRDefault="009F5119" w:rsidP="009F5119">
      <w:pPr>
        <w:spacing w:after="0" w:line="360" w:lineRule="auto"/>
        <w:jc w:val="both"/>
        <w:rPr>
          <w:rFonts w:ascii="Arial" w:hAnsi="Arial"/>
          <w:b/>
          <w:color w:val="FF0000"/>
          <w:sz w:val="28"/>
          <w:lang w:eastAsia="en-ZA"/>
        </w:rPr>
      </w:pPr>
      <w:r w:rsidRPr="008D4281">
        <w:rPr>
          <w:rFonts w:ascii="Arial" w:hAnsi="Arial"/>
          <w:b/>
          <w:color w:val="FF0000"/>
          <w:sz w:val="28"/>
          <w:lang w:eastAsia="en-ZA"/>
        </w:rPr>
        <w:t>DOCTORAL FORUM M</w:t>
      </w:r>
      <w:r w:rsidRPr="008D4281">
        <w:rPr>
          <w:rFonts w:ascii="Arial" w:hAnsi="Arial"/>
          <w:b/>
          <w:bCs/>
          <w:color w:val="FF0000"/>
          <w:sz w:val="28"/>
          <w:lang w:eastAsia="en-ZA"/>
        </w:rPr>
        <w:t>ARCH 20</w:t>
      </w:r>
      <w:r w:rsidR="008D4281" w:rsidRPr="008D4281">
        <w:rPr>
          <w:rFonts w:ascii="Arial" w:hAnsi="Arial"/>
          <w:b/>
          <w:bCs/>
          <w:color w:val="FF0000"/>
          <w:sz w:val="28"/>
          <w:lang w:eastAsia="en-ZA"/>
        </w:rPr>
        <w:t>21</w:t>
      </w:r>
      <w:r w:rsidRPr="008D4281">
        <w:rPr>
          <w:rFonts w:ascii="Arial" w:hAnsi="Arial"/>
          <w:b/>
          <w:bCs/>
          <w:color w:val="FF0000"/>
          <w:sz w:val="28"/>
          <w:lang w:eastAsia="en-ZA"/>
        </w:rPr>
        <w:t>)</w:t>
      </w:r>
    </w:p>
    <w:p w14:paraId="38D197D5" w14:textId="77777777" w:rsidR="009F5119" w:rsidRPr="009F5119" w:rsidRDefault="009F5119" w:rsidP="009F5119">
      <w:p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9F5119">
        <w:rPr>
          <w:rFonts w:ascii="Arial" w:hAnsi="Arial"/>
          <w:sz w:val="24"/>
          <w:lang w:eastAsia="en-ZA"/>
        </w:rPr>
        <w:t>A critically important and integral part of the UNILISA conference series is the doctoral forum</w:t>
      </w:r>
      <w:r w:rsidR="00A43EBB">
        <w:rPr>
          <w:rFonts w:ascii="Arial" w:hAnsi="Arial"/>
          <w:sz w:val="24"/>
          <w:lang w:eastAsia="en-ZA"/>
        </w:rPr>
        <w:t>, which p</w:t>
      </w:r>
      <w:r w:rsidRPr="009F5119">
        <w:rPr>
          <w:rFonts w:ascii="Arial" w:hAnsi="Arial"/>
          <w:sz w:val="24"/>
          <w:lang w:eastAsia="en-ZA"/>
        </w:rPr>
        <w:t xml:space="preserve">rovides a platform for doctoral students to share their research experiences and learn from one another. The doctoral forum also </w:t>
      </w:r>
      <w:r w:rsidR="00A43EBB">
        <w:rPr>
          <w:rFonts w:ascii="Arial" w:hAnsi="Arial"/>
          <w:sz w:val="24"/>
          <w:lang w:eastAsia="en-ZA"/>
        </w:rPr>
        <w:t xml:space="preserve">affords </w:t>
      </w:r>
      <w:r w:rsidR="00A43EBB" w:rsidRPr="009F5119">
        <w:rPr>
          <w:rFonts w:ascii="Arial" w:hAnsi="Arial"/>
          <w:sz w:val="24"/>
          <w:lang w:eastAsia="en-ZA"/>
        </w:rPr>
        <w:t>senior academics</w:t>
      </w:r>
      <w:r w:rsidR="00A43EBB">
        <w:rPr>
          <w:rFonts w:ascii="Arial" w:hAnsi="Arial"/>
          <w:sz w:val="24"/>
          <w:lang w:eastAsia="en-ZA"/>
        </w:rPr>
        <w:t xml:space="preserve"> </w:t>
      </w:r>
      <w:r w:rsidRPr="009F5119">
        <w:rPr>
          <w:rFonts w:ascii="Arial" w:hAnsi="Arial"/>
          <w:sz w:val="24"/>
          <w:lang w:eastAsia="en-ZA"/>
        </w:rPr>
        <w:t>an opportunity for mentorship and capacity building</w:t>
      </w:r>
      <w:r w:rsidRPr="009F5119">
        <w:rPr>
          <w:rFonts w:ascii="Arial" w:hAnsi="Arial"/>
          <w:sz w:val="24"/>
          <w:lang w:val="en-GB"/>
        </w:rPr>
        <w:t>.</w:t>
      </w:r>
    </w:p>
    <w:p w14:paraId="5BBAA05E" w14:textId="77777777" w:rsidR="00A43EBB" w:rsidRDefault="00A43EBB" w:rsidP="009F5119">
      <w:pPr>
        <w:spacing w:after="0" w:line="360" w:lineRule="auto"/>
        <w:jc w:val="both"/>
        <w:rPr>
          <w:rFonts w:ascii="Arial" w:hAnsi="Arial"/>
          <w:sz w:val="24"/>
          <w:lang w:eastAsia="en-ZA"/>
        </w:rPr>
      </w:pPr>
    </w:p>
    <w:p w14:paraId="0A695328" w14:textId="77777777" w:rsidR="00EE1E03" w:rsidRDefault="00EE1E03" w:rsidP="009F5119">
      <w:pPr>
        <w:spacing w:after="0" w:line="360" w:lineRule="auto"/>
        <w:jc w:val="both"/>
        <w:rPr>
          <w:rFonts w:ascii="Arial" w:hAnsi="Arial"/>
          <w:b/>
          <w:sz w:val="28"/>
          <w:lang w:eastAsia="en-ZA"/>
        </w:rPr>
      </w:pPr>
    </w:p>
    <w:p w14:paraId="05A7EEAA" w14:textId="77777777" w:rsidR="009F5119" w:rsidRPr="009F5119" w:rsidRDefault="009F5119" w:rsidP="009F5119">
      <w:pPr>
        <w:spacing w:after="0" w:line="360" w:lineRule="auto"/>
        <w:jc w:val="both"/>
        <w:rPr>
          <w:rFonts w:ascii="Arial" w:hAnsi="Arial"/>
          <w:b/>
          <w:sz w:val="28"/>
          <w:lang w:eastAsia="en-ZA"/>
        </w:rPr>
      </w:pPr>
      <w:r w:rsidRPr="009F5119">
        <w:rPr>
          <w:rFonts w:ascii="Arial" w:hAnsi="Arial"/>
          <w:b/>
          <w:sz w:val="28"/>
          <w:lang w:eastAsia="en-ZA"/>
        </w:rPr>
        <w:t>PROGRAMME COMMITTEE</w:t>
      </w:r>
      <w:r w:rsidR="00A91D00">
        <w:rPr>
          <w:rFonts w:ascii="Arial" w:hAnsi="Arial"/>
          <w:b/>
          <w:sz w:val="28"/>
          <w:lang w:eastAsia="en-ZA"/>
        </w:rPr>
        <w:t xml:space="preserve"> MEMBERS</w:t>
      </w:r>
    </w:p>
    <w:p w14:paraId="167BAE07" w14:textId="77777777" w:rsidR="009F5119" w:rsidRPr="009F5119" w:rsidRDefault="009F5119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Prof </w:t>
      </w:r>
      <w:r w:rsidR="00711135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Madeleine </w:t>
      </w: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Fombad</w:t>
      </w:r>
      <w:r w:rsidR="00D2701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, </w:t>
      </w:r>
      <w:hyperlink r:id="rId8" w:history="1">
        <w:r w:rsidRPr="009F5119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en-ZA"/>
          </w:rPr>
          <w:t>fombamc@unisa.ac.za</w:t>
        </w:r>
      </w:hyperlink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</w:p>
    <w:p w14:paraId="21CFF3D9" w14:textId="77777777" w:rsidR="000B5DC2" w:rsidRDefault="009F5119" w:rsidP="00E23A1D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/>
          <w:color w:val="FF0000"/>
          <w:sz w:val="24"/>
          <w:lang w:eastAsia="en-ZA"/>
        </w:rPr>
      </w:pP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Prof </w:t>
      </w:r>
      <w:r w:rsidR="00711135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Mable </w:t>
      </w:r>
      <w:r w:rsidR="00BF15B0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Majanja</w:t>
      </w:r>
      <w:r w:rsidR="00D2701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,</w:t>
      </w: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hyperlink r:id="rId9" w:history="1">
        <w:r w:rsidR="000B5DC2" w:rsidRPr="003715E1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en-ZA"/>
          </w:rPr>
          <w:t>majanmk@unisa.ac.za</w:t>
        </w:r>
      </w:hyperlink>
    </w:p>
    <w:p w14:paraId="41CA933D" w14:textId="77777777" w:rsidR="00E23A1D" w:rsidRPr="009F5119" w:rsidRDefault="00E23A1D" w:rsidP="00E23A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Prof </w:t>
      </w:r>
      <w:r w:rsidR="00711135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Bosire </w:t>
      </w: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Onyancha</w:t>
      </w:r>
      <w:r w:rsidR="00D2701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,</w:t>
      </w: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hyperlink r:id="rId10" w:history="1">
        <w:r w:rsidRPr="009F5119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en-ZA"/>
          </w:rPr>
          <w:t>onyanob@unisa.ac.za</w:t>
        </w:r>
      </w:hyperlink>
      <w:r w:rsidRPr="009F5119">
        <w:rPr>
          <w:rFonts w:ascii="Arial" w:eastAsia="Times New Roman" w:hAnsi="Arial" w:cs="Arial"/>
          <w:spacing w:val="2"/>
          <w:sz w:val="24"/>
          <w:szCs w:val="24"/>
          <w:lang w:eastAsia="en-ZA"/>
        </w:rPr>
        <w:t xml:space="preserve"> </w:t>
      </w:r>
    </w:p>
    <w:p w14:paraId="137F68F9" w14:textId="77777777" w:rsidR="00BF15B0" w:rsidRPr="009F5119" w:rsidRDefault="00711135" w:rsidP="00BF15B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Dr 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Lorette </w:t>
      </w:r>
      <w:r w:rsidR="00BF15B0"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Jacobs</w:t>
      </w:r>
      <w:r w:rsidR="00D2701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,</w:t>
      </w:r>
      <w:r w:rsidR="00BF15B0"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hyperlink r:id="rId11" w:history="1">
        <w:r w:rsidR="00BF15B0" w:rsidRPr="009F5119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ejacobl1@unisa.ac.za</w:t>
        </w:r>
      </w:hyperlink>
      <w:r w:rsidR="00BF15B0" w:rsidRPr="009F511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EADBD2" w14:textId="77777777" w:rsidR="00BF15B0" w:rsidRPr="009F5119" w:rsidRDefault="00711135" w:rsidP="00BF15B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ZA"/>
        </w:rPr>
      </w:pPr>
      <w:r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Dr </w:t>
      </w: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Nicoline </w:t>
      </w:r>
      <w:r w:rsidR="00BF15B0"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Wessels</w:t>
      </w:r>
      <w:r w:rsidR="00D2701C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,</w:t>
      </w:r>
      <w:r w:rsidR="00BF15B0"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</w:t>
      </w:r>
      <w:hyperlink r:id="rId12" w:history="1">
        <w:r w:rsidR="00BF15B0" w:rsidRPr="009F5119">
          <w:rPr>
            <w:rFonts w:ascii="Arial" w:hAnsi="Arial"/>
            <w:color w:val="0000FF"/>
            <w:sz w:val="24"/>
            <w:u w:val="single"/>
            <w:lang w:val="en-GB"/>
          </w:rPr>
          <w:t>wessen@unisa.ac.za</w:t>
        </w:r>
      </w:hyperlink>
      <w:r w:rsidR="00BF15B0" w:rsidRPr="009F5119">
        <w:rPr>
          <w:rFonts w:ascii="Arial" w:hAnsi="Arial"/>
          <w:sz w:val="24"/>
          <w:lang w:val="en-GB"/>
        </w:rPr>
        <w:t xml:space="preserve"> </w:t>
      </w:r>
    </w:p>
    <w:p w14:paraId="61FFC614" w14:textId="77777777" w:rsidR="008D4281" w:rsidRPr="009F5119" w:rsidRDefault="008D4281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</w:p>
    <w:p w14:paraId="2C5ECF59" w14:textId="77777777" w:rsidR="009F5119" w:rsidRPr="00A91D00" w:rsidRDefault="00534D42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2"/>
          <w:sz w:val="28"/>
          <w:szCs w:val="28"/>
          <w:lang w:eastAsia="en-ZA"/>
        </w:rPr>
      </w:pPr>
      <w:r w:rsidRPr="00A91D00">
        <w:rPr>
          <w:rFonts w:ascii="Arial" w:eastAsia="Times New Roman" w:hAnsi="Arial" w:cs="Arial"/>
          <w:b/>
          <w:bCs/>
          <w:color w:val="303030"/>
          <w:spacing w:val="2"/>
          <w:sz w:val="28"/>
          <w:szCs w:val="28"/>
          <w:lang w:eastAsia="en-ZA"/>
        </w:rPr>
        <w:t xml:space="preserve">ADVISORY </w:t>
      </w:r>
      <w:r w:rsidR="009F5119" w:rsidRPr="00A91D00">
        <w:rPr>
          <w:rFonts w:ascii="Arial" w:eastAsia="Times New Roman" w:hAnsi="Arial" w:cs="Arial"/>
          <w:b/>
          <w:bCs/>
          <w:color w:val="303030"/>
          <w:spacing w:val="2"/>
          <w:sz w:val="28"/>
          <w:szCs w:val="28"/>
          <w:lang w:eastAsia="en-ZA"/>
        </w:rPr>
        <w:t>COMMITTEE MEMBERS</w:t>
      </w:r>
    </w:p>
    <w:p w14:paraId="4C455A41" w14:textId="77777777" w:rsidR="009F5119" w:rsidRPr="00711135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9F5119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Mpho Ngoepe,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South Africa, South Africa</w:t>
      </w:r>
    </w:p>
    <w:p w14:paraId="1BA4500C" w14:textId="77777777" w:rsidR="008D4281" w:rsidRPr="00711135" w:rsidRDefault="00711135" w:rsidP="008D428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8D4281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Luyanda Dube, </w:t>
      </w:r>
      <w:r w:rsidR="008D4281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South Africa, South Africa</w:t>
      </w:r>
    </w:p>
    <w:p w14:paraId="099FAD6F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Dr 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Daisy Selematsela,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South Africa,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South Africa </w:t>
      </w:r>
    </w:p>
    <w:p w14:paraId="4DCD4354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Patrick Ngulube,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South Africa,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South Africa</w:t>
      </w:r>
    </w:p>
    <w:p w14:paraId="569CDCB5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Denis Ocholla,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Zululand,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South Africa</w:t>
      </w:r>
    </w:p>
    <w:p w14:paraId="5ACBFADF" w14:textId="77777777" w:rsidR="009F5119" w:rsidRPr="00711135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Ina Fourie,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Pretoria, South Africa</w:t>
      </w:r>
    </w:p>
    <w:p w14:paraId="5E642529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proofErr w:type="gramStart"/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 </w:t>
      </w:r>
      <w:proofErr w:type="spellStart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Cyprain</w:t>
      </w:r>
      <w:proofErr w:type="spellEnd"/>
      <w:proofErr w:type="gramEnd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</w:t>
      </w:r>
      <w:proofErr w:type="spellStart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Ugwu</w:t>
      </w:r>
      <w:proofErr w:type="spellEnd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, University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of Nigeria Nsukka</w:t>
      </w:r>
      <w:r w:rsidR="0046120B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, Nigeria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</w:t>
      </w:r>
    </w:p>
    <w:p w14:paraId="42F2822B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Nathan Mnjama,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Botswana, Botswana</w:t>
      </w:r>
    </w:p>
    <w:p w14:paraId="6C787127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Dr 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Paul Laughton, </w:t>
      </w:r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Johannesburg, South Africa</w:t>
      </w:r>
    </w:p>
    <w:p w14:paraId="6399D496" w14:textId="77777777" w:rsidR="009F5119" w:rsidRPr="0046120B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Edda </w:t>
      </w:r>
      <w:proofErr w:type="spellStart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Lwoga</w:t>
      </w:r>
      <w:proofErr w:type="spellEnd"/>
      <w:r w:rsidR="009F511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, </w:t>
      </w:r>
      <w:proofErr w:type="spellStart"/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Muhimbili</w:t>
      </w:r>
      <w:proofErr w:type="spellEnd"/>
      <w:r w:rsidR="009F511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Medical University, Tanzania</w:t>
      </w:r>
    </w:p>
    <w:p w14:paraId="1F7D5C3B" w14:textId="77777777" w:rsidR="009F5119" w:rsidRPr="002A45A5" w:rsidRDefault="00711135" w:rsidP="009F51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Prof </w:t>
      </w:r>
      <w:r w:rsidR="009F5119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Tom Kwan</w:t>
      </w:r>
      <w:r w:rsidR="00187E73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ya, </w:t>
      </w:r>
      <w:r w:rsidR="009F5119" w:rsidRP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Technical University of Kenya, Kenya </w:t>
      </w:r>
    </w:p>
    <w:p w14:paraId="2747FFD4" w14:textId="77777777" w:rsidR="00E23A1D" w:rsidRPr="00711135" w:rsidRDefault="00711135" w:rsidP="00E23A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Dr </w:t>
      </w:r>
      <w:r w:rsidR="00B33CB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James Lowry</w:t>
      </w:r>
      <w:r w:rsidR="00B33CB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, </w:t>
      </w:r>
      <w:r w:rsidR="004D3218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Liverpool</w:t>
      </w:r>
      <w:r w:rsidR="00A43EBB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, United K</w:t>
      </w:r>
      <w:r w:rsidR="0046120B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i</w:t>
      </w:r>
      <w:r w:rsidR="00A43EBB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ngdom</w:t>
      </w:r>
    </w:p>
    <w:p w14:paraId="102E2AEE" w14:textId="77777777" w:rsidR="006A6FCE" w:rsidRDefault="004D3218" w:rsidP="00E23A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303030"/>
          <w:spacing w:val="2"/>
          <w:sz w:val="24"/>
          <w:szCs w:val="24"/>
          <w:lang w:eastAsia="en-ZA"/>
        </w:rPr>
      </w:pPr>
      <w:r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Prof</w:t>
      </w:r>
      <w:r w:rsid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</w:t>
      </w:r>
      <w:r w:rsidR="002A45A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Kelvin </w:t>
      </w:r>
      <w:r w:rsidR="000C7CB9" w:rsidRPr="0046120B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Bwalya</w:t>
      </w:r>
      <w:r w:rsidR="000C7CB9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, University</w:t>
      </w:r>
      <w:r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 xml:space="preserve"> of Johannesburg</w:t>
      </w:r>
      <w:r w:rsidR="00A43EBB" w:rsidRPr="00711135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, South Africa</w:t>
      </w:r>
    </w:p>
    <w:p w14:paraId="5631A7CE" w14:textId="77777777" w:rsidR="006A6FCE" w:rsidRPr="009F5119" w:rsidRDefault="00711135" w:rsidP="006A6FC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Dr </w:t>
      </w:r>
      <w:r w:rsidR="006A6FCE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>Tella</w:t>
      </w:r>
      <w:r w:rsidR="006A6FCE" w:rsidRPr="006A6FCE">
        <w:rPr>
          <w:rFonts w:ascii="Arial" w:eastAsia="Times New Roman" w:hAnsi="Arial" w:cs="Arial"/>
          <w:color w:val="303030"/>
          <w:spacing w:val="2"/>
          <w:sz w:val="24"/>
          <w:szCs w:val="24"/>
          <w:lang w:eastAsia="en-ZA"/>
        </w:rPr>
        <w:t xml:space="preserve"> Adeyinka, </w:t>
      </w:r>
      <w:r w:rsidR="006A6FCE" w:rsidRPr="00A91D00">
        <w:rPr>
          <w:rFonts w:ascii="Arial" w:eastAsia="Times New Roman" w:hAnsi="Arial" w:cs="Arial"/>
          <w:iCs/>
          <w:color w:val="303030"/>
          <w:spacing w:val="2"/>
          <w:sz w:val="24"/>
          <w:szCs w:val="24"/>
          <w:lang w:eastAsia="en-ZA"/>
        </w:rPr>
        <w:t>University of South Africa, South Africa</w:t>
      </w:r>
    </w:p>
    <w:p w14:paraId="49FF5E48" w14:textId="77777777" w:rsidR="004D3218" w:rsidRPr="009F5119" w:rsidRDefault="004D3218" w:rsidP="00E23A1D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/>
          <w:b/>
          <w:sz w:val="28"/>
          <w:szCs w:val="28"/>
          <w:lang w:eastAsia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23A1D" w:rsidRPr="009F5119" w14:paraId="2429C762" w14:textId="77777777" w:rsidTr="006708BD">
        <w:tc>
          <w:tcPr>
            <w:tcW w:w="4508" w:type="dxa"/>
          </w:tcPr>
          <w:p w14:paraId="64D0BED4" w14:textId="77777777" w:rsidR="00E23A1D" w:rsidRPr="009F5119" w:rsidRDefault="00E23A1D" w:rsidP="006708BD">
            <w:pPr>
              <w:spacing w:line="360" w:lineRule="auto"/>
              <w:rPr>
                <w:rFonts w:ascii="Arial" w:hAnsi="Arial"/>
                <w:sz w:val="24"/>
                <w:lang w:eastAsia="en-ZA"/>
              </w:rPr>
            </w:pPr>
          </w:p>
        </w:tc>
        <w:tc>
          <w:tcPr>
            <w:tcW w:w="4508" w:type="dxa"/>
          </w:tcPr>
          <w:p w14:paraId="3735C094" w14:textId="77777777" w:rsidR="00E23A1D" w:rsidRPr="009F5119" w:rsidRDefault="00E23A1D" w:rsidP="006708BD">
            <w:pPr>
              <w:spacing w:line="360" w:lineRule="auto"/>
              <w:jc w:val="both"/>
              <w:rPr>
                <w:rFonts w:ascii="Arial" w:eastAsia="Times New Roman" w:hAnsi="Arial" w:cs="Arial"/>
                <w:color w:val="303030"/>
                <w:spacing w:val="2"/>
                <w:sz w:val="24"/>
                <w:szCs w:val="24"/>
                <w:lang w:eastAsia="en-ZA"/>
              </w:rPr>
            </w:pPr>
          </w:p>
        </w:tc>
      </w:tr>
    </w:tbl>
    <w:p w14:paraId="71D2B75E" w14:textId="77777777" w:rsidR="009F5119" w:rsidRPr="009F5119" w:rsidRDefault="009F5119" w:rsidP="009F5119">
      <w:pPr>
        <w:spacing w:after="0" w:line="360" w:lineRule="auto"/>
        <w:jc w:val="both"/>
        <w:rPr>
          <w:rFonts w:ascii="Arial" w:hAnsi="Arial"/>
          <w:sz w:val="24"/>
          <w:shd w:val="clear" w:color="auto" w:fill="FFFFFF"/>
          <w:lang w:bidi="he-IL"/>
        </w:rPr>
      </w:pPr>
    </w:p>
    <w:p w14:paraId="3BD176E7" w14:textId="77777777" w:rsidR="009F5119" w:rsidRPr="009F5119" w:rsidRDefault="009F5119" w:rsidP="009F5119">
      <w:pPr>
        <w:spacing w:after="0" w:line="360" w:lineRule="auto"/>
        <w:jc w:val="both"/>
        <w:rPr>
          <w:rFonts w:ascii="Arial" w:hAnsi="Arial"/>
          <w:sz w:val="24"/>
          <w:lang w:val="en-GB"/>
        </w:rPr>
      </w:pPr>
    </w:p>
    <w:p w14:paraId="6DCB492B" w14:textId="77777777" w:rsidR="009F5119" w:rsidRPr="00C91556" w:rsidRDefault="009F5119" w:rsidP="008D2752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252A2F"/>
          <w:sz w:val="24"/>
          <w:szCs w:val="24"/>
          <w:shd w:val="clear" w:color="auto" w:fill="FFFFFF"/>
        </w:rPr>
      </w:pPr>
    </w:p>
    <w:sectPr w:rsidR="009F5119" w:rsidRPr="00C91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4B3"/>
    <w:multiLevelType w:val="multilevel"/>
    <w:tmpl w:val="BE2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46A15"/>
    <w:multiLevelType w:val="hybridMultilevel"/>
    <w:tmpl w:val="CCA8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1BA"/>
    <w:multiLevelType w:val="hybridMultilevel"/>
    <w:tmpl w:val="0BA055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D5518"/>
    <w:multiLevelType w:val="hybridMultilevel"/>
    <w:tmpl w:val="80F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52B76"/>
    <w:multiLevelType w:val="multilevel"/>
    <w:tmpl w:val="0534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ECF"/>
    <w:multiLevelType w:val="multilevel"/>
    <w:tmpl w:val="08A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A2E80"/>
    <w:multiLevelType w:val="multilevel"/>
    <w:tmpl w:val="4A3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0510F"/>
    <w:multiLevelType w:val="hybridMultilevel"/>
    <w:tmpl w:val="CB7AB2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514"/>
    <w:multiLevelType w:val="hybridMultilevel"/>
    <w:tmpl w:val="C374D8F2"/>
    <w:lvl w:ilvl="0" w:tplc="6342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F03"/>
    <w:multiLevelType w:val="hybridMultilevel"/>
    <w:tmpl w:val="B7863E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033A"/>
    <w:multiLevelType w:val="hybridMultilevel"/>
    <w:tmpl w:val="FDECFF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63694"/>
    <w:multiLevelType w:val="multilevel"/>
    <w:tmpl w:val="2A9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739F0"/>
    <w:multiLevelType w:val="multilevel"/>
    <w:tmpl w:val="BE2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B"/>
    <w:rsid w:val="00035BFB"/>
    <w:rsid w:val="0004355F"/>
    <w:rsid w:val="000575ED"/>
    <w:rsid w:val="00086F09"/>
    <w:rsid w:val="00096F5A"/>
    <w:rsid w:val="000B5DC2"/>
    <w:rsid w:val="000C602E"/>
    <w:rsid w:val="000C7CB9"/>
    <w:rsid w:val="000D1143"/>
    <w:rsid w:val="000D237C"/>
    <w:rsid w:val="000D63D5"/>
    <w:rsid w:val="000E2E37"/>
    <w:rsid w:val="000E4EA9"/>
    <w:rsid w:val="000E5055"/>
    <w:rsid w:val="000E5230"/>
    <w:rsid w:val="000E6EA0"/>
    <w:rsid w:val="001008F9"/>
    <w:rsid w:val="001029AE"/>
    <w:rsid w:val="001331C7"/>
    <w:rsid w:val="00133EAB"/>
    <w:rsid w:val="0016605D"/>
    <w:rsid w:val="00183087"/>
    <w:rsid w:val="00187E73"/>
    <w:rsid w:val="001A195C"/>
    <w:rsid w:val="001A62EA"/>
    <w:rsid w:val="001B150E"/>
    <w:rsid w:val="001C5011"/>
    <w:rsid w:val="001D5DEC"/>
    <w:rsid w:val="00206B6B"/>
    <w:rsid w:val="00206C20"/>
    <w:rsid w:val="00210C30"/>
    <w:rsid w:val="00220EAC"/>
    <w:rsid w:val="00246381"/>
    <w:rsid w:val="0026627E"/>
    <w:rsid w:val="00280E84"/>
    <w:rsid w:val="00290DF0"/>
    <w:rsid w:val="00292C40"/>
    <w:rsid w:val="002948A4"/>
    <w:rsid w:val="002A45A5"/>
    <w:rsid w:val="002A64B2"/>
    <w:rsid w:val="002B7242"/>
    <w:rsid w:val="002C4BB3"/>
    <w:rsid w:val="00300F60"/>
    <w:rsid w:val="00304FBE"/>
    <w:rsid w:val="003052E8"/>
    <w:rsid w:val="00316EDA"/>
    <w:rsid w:val="00320A94"/>
    <w:rsid w:val="0033025C"/>
    <w:rsid w:val="00346B64"/>
    <w:rsid w:val="003715E1"/>
    <w:rsid w:val="00374F20"/>
    <w:rsid w:val="00383276"/>
    <w:rsid w:val="0039097B"/>
    <w:rsid w:val="00397D5A"/>
    <w:rsid w:val="003A06C8"/>
    <w:rsid w:val="003A6712"/>
    <w:rsid w:val="003C3D67"/>
    <w:rsid w:val="003F3E98"/>
    <w:rsid w:val="00403A85"/>
    <w:rsid w:val="00412A17"/>
    <w:rsid w:val="00412C78"/>
    <w:rsid w:val="004170D9"/>
    <w:rsid w:val="0042648E"/>
    <w:rsid w:val="00426586"/>
    <w:rsid w:val="00441352"/>
    <w:rsid w:val="0046120B"/>
    <w:rsid w:val="004665CF"/>
    <w:rsid w:val="004B1C01"/>
    <w:rsid w:val="004C71D5"/>
    <w:rsid w:val="004D3218"/>
    <w:rsid w:val="004F2DA0"/>
    <w:rsid w:val="00503C1C"/>
    <w:rsid w:val="0052232E"/>
    <w:rsid w:val="00526BE8"/>
    <w:rsid w:val="005321C0"/>
    <w:rsid w:val="00534D42"/>
    <w:rsid w:val="00556F1E"/>
    <w:rsid w:val="00573372"/>
    <w:rsid w:val="005F17C4"/>
    <w:rsid w:val="00617C43"/>
    <w:rsid w:val="006751B9"/>
    <w:rsid w:val="006A6FCE"/>
    <w:rsid w:val="006D4272"/>
    <w:rsid w:val="00702AEA"/>
    <w:rsid w:val="00706F04"/>
    <w:rsid w:val="00711135"/>
    <w:rsid w:val="00714008"/>
    <w:rsid w:val="007428FE"/>
    <w:rsid w:val="00785BC8"/>
    <w:rsid w:val="00795F7F"/>
    <w:rsid w:val="007D2431"/>
    <w:rsid w:val="007D65C4"/>
    <w:rsid w:val="007E45BE"/>
    <w:rsid w:val="00800EC2"/>
    <w:rsid w:val="00810937"/>
    <w:rsid w:val="008132E3"/>
    <w:rsid w:val="00813F68"/>
    <w:rsid w:val="00855715"/>
    <w:rsid w:val="00856788"/>
    <w:rsid w:val="008C1440"/>
    <w:rsid w:val="008D06CE"/>
    <w:rsid w:val="008D2752"/>
    <w:rsid w:val="008D4281"/>
    <w:rsid w:val="00915C91"/>
    <w:rsid w:val="00931605"/>
    <w:rsid w:val="009403A4"/>
    <w:rsid w:val="00973016"/>
    <w:rsid w:val="00973A10"/>
    <w:rsid w:val="00974C90"/>
    <w:rsid w:val="0099618E"/>
    <w:rsid w:val="009C3CD1"/>
    <w:rsid w:val="009D0C8C"/>
    <w:rsid w:val="009D1066"/>
    <w:rsid w:val="009F5119"/>
    <w:rsid w:val="00A20575"/>
    <w:rsid w:val="00A43EBB"/>
    <w:rsid w:val="00A64A20"/>
    <w:rsid w:val="00A801DA"/>
    <w:rsid w:val="00A91D00"/>
    <w:rsid w:val="00A94EFF"/>
    <w:rsid w:val="00AA488C"/>
    <w:rsid w:val="00AB053F"/>
    <w:rsid w:val="00AB7468"/>
    <w:rsid w:val="00AB76B2"/>
    <w:rsid w:val="00AC18F3"/>
    <w:rsid w:val="00AE26C9"/>
    <w:rsid w:val="00AE584F"/>
    <w:rsid w:val="00AF37C0"/>
    <w:rsid w:val="00AF78DF"/>
    <w:rsid w:val="00B01929"/>
    <w:rsid w:val="00B0262C"/>
    <w:rsid w:val="00B041A2"/>
    <w:rsid w:val="00B14A8B"/>
    <w:rsid w:val="00B15948"/>
    <w:rsid w:val="00B33CB9"/>
    <w:rsid w:val="00B456C0"/>
    <w:rsid w:val="00B56953"/>
    <w:rsid w:val="00B56955"/>
    <w:rsid w:val="00B607D0"/>
    <w:rsid w:val="00B823C4"/>
    <w:rsid w:val="00B866A3"/>
    <w:rsid w:val="00BF15B0"/>
    <w:rsid w:val="00C24456"/>
    <w:rsid w:val="00C25323"/>
    <w:rsid w:val="00C336B0"/>
    <w:rsid w:val="00C44C17"/>
    <w:rsid w:val="00C45859"/>
    <w:rsid w:val="00C6021C"/>
    <w:rsid w:val="00C73500"/>
    <w:rsid w:val="00C74035"/>
    <w:rsid w:val="00C91556"/>
    <w:rsid w:val="00CB318F"/>
    <w:rsid w:val="00CC4FDA"/>
    <w:rsid w:val="00CC7564"/>
    <w:rsid w:val="00CD7454"/>
    <w:rsid w:val="00CF58D5"/>
    <w:rsid w:val="00D1130D"/>
    <w:rsid w:val="00D17400"/>
    <w:rsid w:val="00D267F8"/>
    <w:rsid w:val="00D2701C"/>
    <w:rsid w:val="00D44675"/>
    <w:rsid w:val="00D805B3"/>
    <w:rsid w:val="00D857A4"/>
    <w:rsid w:val="00DB5805"/>
    <w:rsid w:val="00DB7C51"/>
    <w:rsid w:val="00E23A1D"/>
    <w:rsid w:val="00E26D92"/>
    <w:rsid w:val="00E43632"/>
    <w:rsid w:val="00E94E50"/>
    <w:rsid w:val="00EA71D3"/>
    <w:rsid w:val="00EE1E03"/>
    <w:rsid w:val="00EF25A5"/>
    <w:rsid w:val="00F7419F"/>
    <w:rsid w:val="00FC0C70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9EB7"/>
  <w15:chartTrackingRefBased/>
  <w15:docId w15:val="{7A01CDD0-B4B7-4E94-8EFB-A7032F7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9C3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6C0"/>
    <w:pPr>
      <w:ind w:left="720"/>
      <w:contextualSpacing/>
    </w:pPr>
  </w:style>
  <w:style w:type="character" w:customStyle="1" w:styleId="ref-lnk">
    <w:name w:val="ref-lnk"/>
    <w:basedOn w:val="DefaultParagraphFont"/>
    <w:rsid w:val="00D44675"/>
  </w:style>
  <w:style w:type="character" w:styleId="Emphasis">
    <w:name w:val="Emphasis"/>
    <w:basedOn w:val="DefaultParagraphFont"/>
    <w:uiPriority w:val="20"/>
    <w:qFormat/>
    <w:rsid w:val="00C74035"/>
    <w:rPr>
      <w:i/>
      <w:iCs/>
    </w:rPr>
  </w:style>
  <w:style w:type="character" w:customStyle="1" w:styleId="contrib-byline-type">
    <w:name w:val="contrib-byline-type"/>
    <w:basedOn w:val="DefaultParagraphFont"/>
    <w:rsid w:val="00C25323"/>
  </w:style>
  <w:style w:type="character" w:styleId="CommentReference">
    <w:name w:val="annotation reference"/>
    <w:basedOn w:val="DefaultParagraphFont"/>
    <w:uiPriority w:val="99"/>
    <w:semiHidden/>
    <w:unhideWhenUsed/>
    <w:rsid w:val="00AB7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FDA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AA488C"/>
    <w:rPr>
      <w:rFonts w:ascii="Arial" w:hAnsi="Arial" w:cs="Arial" w:hint="default"/>
      <w:b w:val="0"/>
      <w:bCs w:val="0"/>
      <w:i w:val="0"/>
      <w:iCs w:val="0"/>
      <w:strike w:val="0"/>
      <w:dstrike w:val="0"/>
      <w:color w:val="4472C4"/>
      <w:u w:val="none" w:color="00000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86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37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50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81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bamc@unisa.ac.z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ssen@unisa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jacobl1@unisa.ac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onyanob@unisa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janmk@unisa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AC898D90B87458D4AEAC286F65F11" ma:contentTypeVersion="12" ma:contentTypeDescription="Create a new document." ma:contentTypeScope="" ma:versionID="b8b29a627718421e425f636720c08588">
  <xsd:schema xmlns:xsd="http://www.w3.org/2001/XMLSchema" xmlns:xs="http://www.w3.org/2001/XMLSchema" xmlns:p="http://schemas.microsoft.com/office/2006/metadata/properties" xmlns:ns3="e3176c0f-4764-471c-af94-42f898e11bdb" xmlns:ns4="0828dc52-f77d-4d90-b60d-0ace98c29d43" targetNamespace="http://schemas.microsoft.com/office/2006/metadata/properties" ma:root="true" ma:fieldsID="fee2352c109cfe69dd18a743462c1979" ns3:_="" ns4:_="">
    <xsd:import namespace="e3176c0f-4764-471c-af94-42f898e11bdb"/>
    <xsd:import namespace="0828dc52-f77d-4d90-b60d-0ace98c29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6c0f-4764-471c-af94-42f898e1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dc52-f77d-4d90-b60d-0ace98c29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8EC58-74FA-4237-A6A5-A5D392AD2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14C31-9798-4A1B-98AD-395622E65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EB7DE-1267-4D0E-B97B-7F15B68B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76c0f-4764-471c-af94-42f898e11bdb"/>
    <ds:schemaRef ds:uri="0828dc52-f77d-4d90-b60d-0ace98c2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Felicia Kuagbedzi</cp:lastModifiedBy>
  <cp:revision>2</cp:revision>
  <dcterms:created xsi:type="dcterms:W3CDTF">2020-11-29T03:05:00Z</dcterms:created>
  <dcterms:modified xsi:type="dcterms:W3CDTF">2020-11-29T03:05:00Z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0x010100C5AAC898D90B87458D4AEAC286F65F11</vt:lpwstr>
  </property>
</Properties>
</file>